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08" w:rsidRPr="00D266E4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6E4">
        <w:rPr>
          <w:rFonts w:ascii="Times New Roman" w:hAnsi="Times New Roman"/>
          <w:b/>
          <w:sz w:val="24"/>
          <w:szCs w:val="24"/>
        </w:rPr>
        <w:t xml:space="preserve">Министерство здравоохранения </w:t>
      </w:r>
      <w:r>
        <w:rPr>
          <w:rFonts w:ascii="Times New Roman" w:hAnsi="Times New Roman"/>
          <w:b/>
          <w:sz w:val="24"/>
          <w:szCs w:val="24"/>
        </w:rPr>
        <w:t>и социального развития Кыргызской Республики</w:t>
      </w:r>
    </w:p>
    <w:p w:rsidR="003F0108" w:rsidRPr="00D266E4" w:rsidRDefault="003F0108" w:rsidP="003F0108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Кыргызско-Российский Славянский Университет </w:t>
      </w:r>
    </w:p>
    <w:p w:rsidR="003F0108" w:rsidRPr="00C6733F" w:rsidRDefault="003F0108" w:rsidP="003F0108">
      <w:pPr>
        <w:pStyle w:val="a4"/>
        <w:shd w:val="clear" w:color="auto" w:fill="FFFFFF"/>
        <w:spacing w:after="151" w:line="335" w:lineRule="atLeast"/>
        <w:jc w:val="center"/>
        <w:rPr>
          <w:rStyle w:val="a3"/>
          <w:b w:val="0"/>
        </w:rPr>
      </w:pPr>
      <w:r>
        <w:rPr>
          <w:b/>
        </w:rPr>
        <w:t xml:space="preserve">ОО </w:t>
      </w:r>
      <w:r>
        <w:rPr>
          <w:rStyle w:val="a3"/>
        </w:rPr>
        <w:t>«Кыргызское общество за безопасное и рациональное использование лекарств»</w:t>
      </w:r>
    </w:p>
    <w:p w:rsidR="003F0108" w:rsidRPr="00D266E4" w:rsidRDefault="003F0108" w:rsidP="003F0108">
      <w:pPr>
        <w:spacing w:line="240" w:lineRule="auto"/>
        <w:jc w:val="center"/>
      </w:pPr>
    </w:p>
    <w:p w:rsidR="003F0108" w:rsidRPr="00D266E4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08" w:rsidRPr="00D266E4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08" w:rsidRPr="00D266E4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08" w:rsidRPr="00D266E4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08" w:rsidRPr="00D266E4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08" w:rsidRPr="00D266E4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08" w:rsidRPr="005B492A" w:rsidRDefault="003F0108" w:rsidP="003F0108">
      <w:pPr>
        <w:ind w:left="-142" w:firstLine="142"/>
        <w:contextualSpacing/>
        <w:jc w:val="center"/>
        <w:rPr>
          <w:rFonts w:ascii="Times New Roman" w:hAnsi="Times New Roman"/>
          <w:sz w:val="36"/>
          <w:szCs w:val="36"/>
        </w:rPr>
      </w:pPr>
      <w:r w:rsidRPr="00D266E4">
        <w:rPr>
          <w:rFonts w:ascii="Times New Roman" w:hAnsi="Times New Roman"/>
          <w:b/>
          <w:sz w:val="40"/>
          <w:szCs w:val="40"/>
        </w:rPr>
        <w:t xml:space="preserve">Программа </w:t>
      </w:r>
      <w:r w:rsidRPr="005B492A">
        <w:rPr>
          <w:rFonts w:ascii="Times New Roman" w:hAnsi="Times New Roman"/>
          <w:b/>
          <w:sz w:val="36"/>
          <w:szCs w:val="36"/>
          <w:lang w:val="en-US"/>
        </w:rPr>
        <w:t>III</w:t>
      </w:r>
      <w:r>
        <w:rPr>
          <w:rFonts w:ascii="Times New Roman" w:hAnsi="Times New Roman"/>
          <w:b/>
          <w:sz w:val="36"/>
          <w:szCs w:val="36"/>
        </w:rPr>
        <w:t xml:space="preserve"> Центрально-Азиатского</w:t>
      </w:r>
      <w:r w:rsidRPr="005B492A">
        <w:rPr>
          <w:rFonts w:ascii="Times New Roman" w:hAnsi="Times New Roman"/>
          <w:b/>
          <w:sz w:val="36"/>
          <w:szCs w:val="36"/>
        </w:rPr>
        <w:t xml:space="preserve"> Конгресс</w:t>
      </w:r>
      <w:r>
        <w:rPr>
          <w:rFonts w:ascii="Times New Roman" w:hAnsi="Times New Roman"/>
          <w:b/>
          <w:sz w:val="36"/>
          <w:szCs w:val="36"/>
        </w:rPr>
        <w:t>а</w:t>
      </w:r>
    </w:p>
    <w:p w:rsidR="003F0108" w:rsidRDefault="003F0108" w:rsidP="003F0108">
      <w:pPr>
        <w:spacing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B492A">
        <w:rPr>
          <w:rFonts w:ascii="Times New Roman" w:hAnsi="Times New Roman"/>
          <w:sz w:val="36"/>
          <w:szCs w:val="36"/>
        </w:rPr>
        <w:t xml:space="preserve"> «</w:t>
      </w:r>
      <w:r w:rsidRPr="005B492A">
        <w:rPr>
          <w:rFonts w:ascii="Times New Roman" w:hAnsi="Times New Roman"/>
          <w:bCs/>
          <w:sz w:val="36"/>
          <w:szCs w:val="36"/>
        </w:rPr>
        <w:t>Современное состояние и перспективы развития клинической фармакологии»</w:t>
      </w:r>
    </w:p>
    <w:p w:rsidR="003F0108" w:rsidRPr="00D266E4" w:rsidRDefault="003F0108" w:rsidP="003F0108">
      <w:pPr>
        <w:spacing w:line="240" w:lineRule="auto"/>
        <w:jc w:val="center"/>
      </w:pPr>
      <w:r>
        <w:rPr>
          <w:rFonts w:ascii="Times New Roman" w:hAnsi="Times New Roman"/>
          <w:b/>
          <w:sz w:val="40"/>
          <w:szCs w:val="40"/>
        </w:rPr>
        <w:t>28</w:t>
      </w:r>
      <w:r w:rsidRPr="00D266E4">
        <w:rPr>
          <w:rFonts w:ascii="Times New Roman" w:hAnsi="Times New Roman"/>
          <w:b/>
          <w:sz w:val="40"/>
          <w:szCs w:val="40"/>
        </w:rPr>
        <w:t>-</w:t>
      </w:r>
      <w:r>
        <w:rPr>
          <w:rFonts w:ascii="Times New Roman" w:hAnsi="Times New Roman"/>
          <w:b/>
          <w:sz w:val="40"/>
          <w:szCs w:val="40"/>
        </w:rPr>
        <w:t>29</w:t>
      </w:r>
      <w:r w:rsidRPr="00D266E4">
        <w:rPr>
          <w:rFonts w:ascii="Times New Roman" w:hAnsi="Times New Roman"/>
          <w:b/>
          <w:sz w:val="40"/>
          <w:szCs w:val="40"/>
        </w:rPr>
        <w:t xml:space="preserve"> октября 2021  </w:t>
      </w:r>
    </w:p>
    <w:p w:rsidR="003F0108" w:rsidRPr="00D266E4" w:rsidRDefault="003F0108" w:rsidP="003F010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F0108" w:rsidRPr="00D266E4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08" w:rsidRPr="00D266E4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08" w:rsidRPr="00D266E4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08" w:rsidRPr="00D266E4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08" w:rsidRPr="00D266E4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08" w:rsidRPr="00D266E4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08" w:rsidRPr="00D266E4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08" w:rsidRPr="00D266E4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08" w:rsidRPr="00D266E4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08" w:rsidRPr="00D266E4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08" w:rsidRPr="005B492A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6E4">
        <w:rPr>
          <w:rFonts w:ascii="Times New Roman" w:hAnsi="Times New Roman"/>
          <w:b/>
          <w:sz w:val="24"/>
          <w:szCs w:val="24"/>
        </w:rPr>
        <w:t xml:space="preserve">Онлайн-трансляция </w:t>
      </w:r>
      <w:r>
        <w:rPr>
          <w:rFonts w:ascii="Times New Roman" w:hAnsi="Times New Roman"/>
          <w:b/>
          <w:sz w:val="24"/>
          <w:szCs w:val="24"/>
        </w:rPr>
        <w:t xml:space="preserve">на площадке </w:t>
      </w:r>
      <w:r>
        <w:rPr>
          <w:rFonts w:ascii="Times New Roman" w:hAnsi="Times New Roman"/>
          <w:b/>
          <w:sz w:val="24"/>
          <w:szCs w:val="24"/>
          <w:lang w:val="en-US"/>
        </w:rPr>
        <w:t>ZOOM</w:t>
      </w:r>
      <w:r w:rsidRPr="005B492A">
        <w:rPr>
          <w:rFonts w:ascii="Times New Roman" w:hAnsi="Times New Roman"/>
          <w:b/>
          <w:sz w:val="24"/>
          <w:szCs w:val="24"/>
        </w:rPr>
        <w:t xml:space="preserve"> </w:t>
      </w:r>
    </w:p>
    <w:p w:rsidR="003F0108" w:rsidRPr="00D266E4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08" w:rsidRPr="00D266E4" w:rsidRDefault="003F0108" w:rsidP="003F0108">
      <w:pPr>
        <w:spacing w:line="240" w:lineRule="auto"/>
        <w:jc w:val="center"/>
      </w:pPr>
      <w:r w:rsidRPr="00D266E4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b/>
          <w:sz w:val="24"/>
          <w:szCs w:val="24"/>
        </w:rPr>
        <w:t>г. Бишкек, главный корпус КРСУ, актовый зал, ул. Киевская 44</w:t>
      </w:r>
    </w:p>
    <w:p w:rsidR="003F0108" w:rsidRDefault="003F0108" w:rsidP="003F0108"/>
    <w:p w:rsidR="003F0108" w:rsidRDefault="003F0108" w:rsidP="003F01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08" w:rsidRPr="00D266E4" w:rsidRDefault="003F0108" w:rsidP="003F010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28</w:t>
      </w:r>
      <w:r w:rsidRPr="00D266E4">
        <w:rPr>
          <w:rFonts w:ascii="Times New Roman" w:hAnsi="Times New Roman"/>
          <w:b/>
          <w:sz w:val="24"/>
          <w:szCs w:val="24"/>
        </w:rPr>
        <w:t xml:space="preserve"> октября </w:t>
      </w:r>
    </w:p>
    <w:p w:rsidR="003F0108" w:rsidRPr="004B5C7F" w:rsidRDefault="003F0108" w:rsidP="003F0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C7F">
        <w:rPr>
          <w:rFonts w:ascii="Times New Roman" w:hAnsi="Times New Roman"/>
          <w:b/>
          <w:sz w:val="24"/>
          <w:szCs w:val="24"/>
        </w:rPr>
        <w:t xml:space="preserve">Актовый зал КРСУ </w:t>
      </w:r>
    </w:p>
    <w:tbl>
      <w:tblPr>
        <w:tblW w:w="94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75"/>
        <w:gridCol w:w="7886"/>
        <w:gridCol w:w="23"/>
      </w:tblGrid>
      <w:tr w:rsidR="003F0108" w:rsidRPr="00D266E4" w:rsidTr="00FC74A3">
        <w:trPr>
          <w:gridAfter w:val="1"/>
          <w:wAfter w:w="23" w:type="dxa"/>
          <w:trHeight w:val="96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Pr="00C72FE1" w:rsidRDefault="003F0108" w:rsidP="00FC74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F0108" w:rsidRPr="00C72FE1" w:rsidRDefault="003F0108" w:rsidP="00FC74A3">
            <w:pPr>
              <w:spacing w:after="0" w:line="240" w:lineRule="auto"/>
            </w:pPr>
            <w:r>
              <w:rPr>
                <w:rFonts w:ascii="Times New Roman" w:hAnsi="Times New Roman"/>
              </w:rPr>
              <w:t>6:00-06</w:t>
            </w:r>
            <w:r w:rsidRPr="00C72FE1">
              <w:rPr>
                <w:rFonts w:ascii="Times New Roman" w:hAnsi="Times New Roman"/>
              </w:rPr>
              <w:t>:30</w:t>
            </w:r>
          </w:p>
          <w:p w:rsidR="003F0108" w:rsidRPr="00C72FE1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0108" w:rsidRPr="00C72FE1" w:rsidRDefault="003F0108" w:rsidP="00FC74A3">
            <w:pPr>
              <w:spacing w:after="0" w:line="240" w:lineRule="auto"/>
            </w:pPr>
            <w:r>
              <w:rPr>
                <w:rFonts w:ascii="Times New Roman" w:hAnsi="Times New Roman"/>
              </w:rPr>
              <w:t>06:30-07</w:t>
            </w:r>
            <w:r w:rsidRPr="00C72FE1">
              <w:rPr>
                <w:rFonts w:ascii="Times New Roman" w:hAnsi="Times New Roman"/>
              </w:rPr>
              <w:t>:00</w:t>
            </w:r>
          </w:p>
          <w:p w:rsidR="003F0108" w:rsidRPr="00C72FE1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08" w:rsidRDefault="003F0108" w:rsidP="00FC74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2FE1">
              <w:rPr>
                <w:rFonts w:ascii="Times New Roman" w:hAnsi="Times New Roman"/>
                <w:b/>
                <w:i/>
              </w:rPr>
              <w:t>Открытие конгресса</w:t>
            </w:r>
          </w:p>
          <w:p w:rsidR="003F0108" w:rsidRPr="00C72FE1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  <w:r w:rsidRPr="00C72FE1">
              <w:rPr>
                <w:rFonts w:ascii="Times New Roman" w:hAnsi="Times New Roman"/>
              </w:rPr>
              <w:t>Регистрация участников</w:t>
            </w:r>
          </w:p>
          <w:p w:rsidR="003F0108" w:rsidRPr="00C72FE1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0108" w:rsidRDefault="003F0108" w:rsidP="00FC74A3">
            <w:pPr>
              <w:pStyle w:val="1"/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Вступительное слово (5 мин)</w:t>
            </w:r>
          </w:p>
          <w:p w:rsidR="003F0108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Председатель - </w:t>
            </w:r>
            <w:proofErr w:type="spellStart"/>
            <w:r w:rsidRPr="00C72FE1">
              <w:rPr>
                <w:rFonts w:ascii="Times New Roman" w:hAnsi="Times New Roman"/>
                <w:b/>
                <w:i/>
              </w:rPr>
              <w:t>Зурдинов</w:t>
            </w:r>
            <w:proofErr w:type="spellEnd"/>
            <w:r w:rsidRPr="00C72FE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72FE1">
              <w:rPr>
                <w:rFonts w:ascii="Times New Roman" w:hAnsi="Times New Roman"/>
                <w:b/>
                <w:i/>
              </w:rPr>
              <w:t>Аширалы</w:t>
            </w:r>
            <w:proofErr w:type="spellEnd"/>
            <w:r w:rsidRPr="00C72FE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72FE1">
              <w:rPr>
                <w:rFonts w:ascii="Times New Roman" w:hAnsi="Times New Roman"/>
                <w:b/>
                <w:i/>
              </w:rPr>
              <w:t>Зурдинович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, </w:t>
            </w:r>
            <w:r w:rsidRPr="009A488B">
              <w:rPr>
                <w:rFonts w:ascii="Times New Roman" w:hAnsi="Times New Roman"/>
              </w:rPr>
              <w:t>ак</w:t>
            </w:r>
            <w:r w:rsidRPr="00C72FE1">
              <w:rPr>
                <w:rFonts w:ascii="Times New Roman" w:hAnsi="Times New Roman"/>
              </w:rPr>
              <w:t>адемик НАН КР, профессор</w:t>
            </w:r>
            <w:r>
              <w:rPr>
                <w:rFonts w:ascii="Times New Roman" w:hAnsi="Times New Roman"/>
              </w:rPr>
              <w:t xml:space="preserve"> каф. базисной и клинической фармакологии КРСУ</w:t>
            </w:r>
            <w:r w:rsidRPr="00C72FE1">
              <w:rPr>
                <w:rFonts w:ascii="Times New Roman" w:hAnsi="Times New Roman"/>
              </w:rPr>
              <w:t>, д.м.н.</w:t>
            </w:r>
            <w:r>
              <w:rPr>
                <w:rFonts w:ascii="Times New Roman" w:hAnsi="Times New Roman"/>
              </w:rPr>
              <w:t>, президент ОО «Кыргызское общество за безопасное и рациональное использование лекарств»</w:t>
            </w:r>
          </w:p>
          <w:p w:rsidR="003F0108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0108" w:rsidRDefault="003F0108" w:rsidP="00FC74A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Приветствие от п</w:t>
            </w:r>
            <w:r w:rsidRPr="001253CC">
              <w:rPr>
                <w:rFonts w:ascii="Times New Roman" w:hAnsi="Times New Roman"/>
                <w:b/>
                <w:i/>
              </w:rPr>
              <w:t>редставител</w:t>
            </w:r>
            <w:r>
              <w:rPr>
                <w:rFonts w:ascii="Times New Roman" w:hAnsi="Times New Roman"/>
                <w:b/>
                <w:i/>
              </w:rPr>
              <w:t>ей</w:t>
            </w:r>
            <w:r w:rsidRPr="001253CC">
              <w:rPr>
                <w:rFonts w:ascii="Times New Roman" w:hAnsi="Times New Roman"/>
                <w:b/>
                <w:i/>
              </w:rPr>
              <w:t xml:space="preserve"> МЗ КР</w:t>
            </w:r>
          </w:p>
          <w:p w:rsidR="003F0108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  <w:r w:rsidRPr="00C72FE1">
              <w:rPr>
                <w:rFonts w:ascii="Times New Roman" w:hAnsi="Times New Roman"/>
              </w:rPr>
              <w:t xml:space="preserve">Приветствие </w:t>
            </w:r>
            <w:r>
              <w:rPr>
                <w:rFonts w:ascii="Times New Roman" w:hAnsi="Times New Roman"/>
              </w:rPr>
              <w:t xml:space="preserve">от ректората </w:t>
            </w:r>
            <w:r w:rsidRPr="00C72FE1">
              <w:rPr>
                <w:rFonts w:ascii="Times New Roman" w:hAnsi="Times New Roman"/>
              </w:rPr>
              <w:t>КРСУ</w:t>
            </w:r>
            <w:r>
              <w:rPr>
                <w:rFonts w:ascii="Times New Roman" w:hAnsi="Times New Roman"/>
              </w:rPr>
              <w:t xml:space="preserve"> (25 мин)</w:t>
            </w:r>
          </w:p>
          <w:p w:rsidR="003F0108" w:rsidRDefault="003F0108" w:rsidP="00FC74A3">
            <w:pPr>
              <w:pStyle w:val="1"/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72FE1">
              <w:rPr>
                <w:rFonts w:ascii="Times New Roman" w:hAnsi="Times New Roman"/>
                <w:b/>
                <w:i/>
              </w:rPr>
              <w:t>Нифадьев</w:t>
            </w:r>
            <w:proofErr w:type="spellEnd"/>
            <w:r w:rsidRPr="00C72FE1">
              <w:rPr>
                <w:rFonts w:ascii="Times New Roman" w:hAnsi="Times New Roman"/>
                <w:b/>
                <w:i/>
              </w:rPr>
              <w:t xml:space="preserve"> Владимир Иванович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>
              <w:rPr>
                <w:rFonts w:ascii="Times New Roman" w:hAnsi="Times New Roman"/>
              </w:rPr>
              <w:t>ректор КРСУ, академик НАН КР, профессор</w:t>
            </w:r>
          </w:p>
          <w:p w:rsidR="003F0108" w:rsidRPr="009A488B" w:rsidRDefault="003F0108" w:rsidP="00FC74A3">
            <w:pPr>
              <w:pStyle w:val="1"/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Усманов</w:t>
            </w:r>
            <w:r w:rsidRPr="005C135B">
              <w:rPr>
                <w:rFonts w:ascii="Times New Roman" w:hAnsi="Times New Roman"/>
                <w:b/>
                <w:i/>
              </w:rPr>
              <w:t xml:space="preserve"> Салават </w:t>
            </w:r>
            <w:proofErr w:type="spellStart"/>
            <w:r w:rsidRPr="005C135B">
              <w:rPr>
                <w:rFonts w:ascii="Times New Roman" w:hAnsi="Times New Roman"/>
                <w:b/>
                <w:i/>
              </w:rPr>
              <w:t>Фархадович</w:t>
            </w:r>
            <w:proofErr w:type="spellEnd"/>
            <w:r>
              <w:rPr>
                <w:rFonts w:ascii="Times New Roman" w:hAnsi="Times New Roman"/>
              </w:rPr>
              <w:t>, проректор по учебной работе КРСУ, профессор</w:t>
            </w:r>
          </w:p>
          <w:p w:rsidR="003F0108" w:rsidRPr="009A488B" w:rsidRDefault="003F0108" w:rsidP="00FC74A3">
            <w:pPr>
              <w:pStyle w:val="1"/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Зарифьян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Анэс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Гургенович, </w:t>
            </w:r>
            <w:r>
              <w:rPr>
                <w:rFonts w:ascii="Times New Roman" w:hAnsi="Times New Roman"/>
              </w:rPr>
              <w:t>декан медицинского факультета КРСУ, профессор</w:t>
            </w:r>
            <w:r w:rsidRPr="00C72FE1">
              <w:rPr>
                <w:rFonts w:ascii="Times New Roman" w:hAnsi="Times New Roman"/>
              </w:rPr>
              <w:t xml:space="preserve"> </w:t>
            </w:r>
          </w:p>
        </w:tc>
      </w:tr>
      <w:tr w:rsidR="003F0108" w:rsidRPr="00D266E4" w:rsidTr="00FC74A3">
        <w:trPr>
          <w:gridAfter w:val="1"/>
          <w:wAfter w:w="23" w:type="dxa"/>
          <w:trHeight w:val="43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Pr="00C72FE1" w:rsidRDefault="003F0108" w:rsidP="00FC74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08" w:rsidRPr="00C72FE1" w:rsidRDefault="003F0108" w:rsidP="00FC74A3">
            <w:pPr>
              <w:spacing w:after="0" w:line="240" w:lineRule="auto"/>
              <w:jc w:val="center"/>
            </w:pPr>
            <w:r w:rsidRPr="00C72FE1">
              <w:rPr>
                <w:rFonts w:ascii="Times New Roman" w:hAnsi="Times New Roman"/>
                <w:b/>
                <w:i/>
              </w:rPr>
              <w:t>Пленарное заседание</w:t>
            </w:r>
            <w:r>
              <w:rPr>
                <w:rFonts w:ascii="Times New Roman" w:hAnsi="Times New Roman"/>
                <w:b/>
                <w:i/>
              </w:rPr>
              <w:t xml:space="preserve"> – председатель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Зурдинов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А.З.</w:t>
            </w:r>
          </w:p>
          <w:p w:rsidR="003F0108" w:rsidRPr="00C72FE1" w:rsidRDefault="003F0108" w:rsidP="00FC74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Модераторы</w:t>
            </w:r>
            <w:r w:rsidRPr="00C72FE1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Сулейманов С.Ш., </w:t>
            </w:r>
            <w:proofErr w:type="spellStart"/>
            <w:r>
              <w:rPr>
                <w:rFonts w:ascii="Times New Roman" w:hAnsi="Times New Roman"/>
              </w:rPr>
              <w:t>Кутманова</w:t>
            </w:r>
            <w:proofErr w:type="spellEnd"/>
            <w:r>
              <w:rPr>
                <w:rFonts w:ascii="Times New Roman" w:hAnsi="Times New Roman"/>
              </w:rPr>
              <w:t xml:space="preserve"> А.З., Шараева А.Т.</w:t>
            </w:r>
          </w:p>
        </w:tc>
      </w:tr>
      <w:tr w:rsidR="003F0108" w:rsidRPr="00D266E4" w:rsidTr="00FC74A3">
        <w:trPr>
          <w:gridAfter w:val="1"/>
          <w:wAfter w:w="23" w:type="dxa"/>
          <w:trHeight w:val="43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Pr="00CD573C" w:rsidRDefault="003F0108" w:rsidP="00FC74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07.00 – 07</w:t>
            </w:r>
            <w:r w:rsidRPr="00CD573C">
              <w:rPr>
                <w:rFonts w:ascii="Times New Roman" w:hAnsi="Times New Roman"/>
              </w:rPr>
              <w:t>.20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08" w:rsidRPr="007D44C7" w:rsidRDefault="003F0108" w:rsidP="00FC74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D44C7">
              <w:rPr>
                <w:rFonts w:ascii="Times New Roman" w:hAnsi="Times New Roman"/>
                <w:b/>
                <w:i/>
              </w:rPr>
              <w:t>Решетько</w:t>
            </w:r>
            <w:proofErr w:type="spellEnd"/>
            <w:r w:rsidRPr="007D44C7">
              <w:rPr>
                <w:rFonts w:ascii="Times New Roman" w:hAnsi="Times New Roman"/>
                <w:b/>
                <w:i/>
              </w:rPr>
              <w:t xml:space="preserve"> Ольга </w:t>
            </w:r>
            <w:proofErr w:type="spellStart"/>
            <w:r w:rsidRPr="007D44C7">
              <w:rPr>
                <w:rFonts w:ascii="Times New Roman" w:hAnsi="Times New Roman"/>
                <w:b/>
                <w:i/>
              </w:rPr>
              <w:t>Вилоровна</w:t>
            </w:r>
            <w:proofErr w:type="spellEnd"/>
            <w:r w:rsidRPr="007D44C7">
              <w:rPr>
                <w:rFonts w:ascii="Times New Roman" w:hAnsi="Times New Roman"/>
              </w:rPr>
              <w:t xml:space="preserve">, зав. кафедрой фармакологии Саратовского государственного медицинского университета им. В.И. Разумовского, д.м.н., профессор, </w:t>
            </w:r>
            <w:r w:rsidRPr="007D44C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главный внештатный клинический фармаколог МЗ Саратовской области (онлайн)</w:t>
            </w:r>
          </w:p>
          <w:p w:rsidR="003F0108" w:rsidRPr="007D44C7" w:rsidRDefault="003F0108" w:rsidP="00FC74A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D44C7">
              <w:rPr>
                <w:rFonts w:ascii="Times New Roman" w:hAnsi="Times New Roman"/>
                <w:b/>
              </w:rPr>
              <w:t>«Роль клинического фармаколога в системе здравоохранения»</w:t>
            </w:r>
          </w:p>
        </w:tc>
      </w:tr>
      <w:tr w:rsidR="003F0108" w:rsidRPr="00D266E4" w:rsidTr="00FC74A3">
        <w:trPr>
          <w:gridAfter w:val="1"/>
          <w:wAfter w:w="23" w:type="dxa"/>
          <w:trHeight w:val="43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Pr="00CD573C" w:rsidRDefault="003F0108" w:rsidP="00FC74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07.20 – 07</w:t>
            </w:r>
            <w:r>
              <w:rPr>
                <w:rFonts w:ascii="Times New Roman" w:hAnsi="Times New Roman"/>
              </w:rPr>
              <w:t>.40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08" w:rsidRPr="007D44C7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  <w:r w:rsidRPr="007D44C7">
              <w:rPr>
                <w:rFonts w:ascii="Times New Roman" w:hAnsi="Times New Roman"/>
                <w:b/>
                <w:i/>
              </w:rPr>
              <w:t xml:space="preserve">Рахимов </w:t>
            </w:r>
            <w:proofErr w:type="spellStart"/>
            <w:r w:rsidRPr="007D44C7">
              <w:rPr>
                <w:rFonts w:ascii="Times New Roman" w:hAnsi="Times New Roman"/>
                <w:b/>
                <w:i/>
              </w:rPr>
              <w:t>Кайролла</w:t>
            </w:r>
            <w:proofErr w:type="spellEnd"/>
            <w:r w:rsidRPr="007D44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D44C7">
              <w:rPr>
                <w:rFonts w:ascii="Times New Roman" w:hAnsi="Times New Roman"/>
                <w:b/>
                <w:i/>
              </w:rPr>
              <w:t>Дюсенбаевич</w:t>
            </w:r>
            <w:proofErr w:type="spellEnd"/>
            <w:r w:rsidRPr="007D44C7">
              <w:rPr>
                <w:rFonts w:ascii="Times New Roman" w:hAnsi="Times New Roman"/>
              </w:rPr>
              <w:t xml:space="preserve">, академик Национальной академии наук Республики Казахстан, зав. кафедрой клинической фармакологии НАО «Казахского национального медицинского университета им. С.Д. </w:t>
            </w:r>
            <w:proofErr w:type="spellStart"/>
            <w:r w:rsidRPr="007D44C7">
              <w:rPr>
                <w:rFonts w:ascii="Times New Roman" w:hAnsi="Times New Roman"/>
              </w:rPr>
              <w:t>Асфеньдиярова</w:t>
            </w:r>
            <w:proofErr w:type="spellEnd"/>
            <w:r w:rsidRPr="007D44C7">
              <w:rPr>
                <w:rFonts w:ascii="Times New Roman" w:hAnsi="Times New Roman"/>
              </w:rPr>
              <w:t>», д.м.н., профессор (онлайн)</w:t>
            </w:r>
          </w:p>
          <w:p w:rsidR="003F0108" w:rsidRPr="007D44C7" w:rsidRDefault="003F0108" w:rsidP="00FC74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4C7">
              <w:rPr>
                <w:rFonts w:ascii="Times New Roman" w:hAnsi="Times New Roman"/>
                <w:b/>
              </w:rPr>
              <w:t>«Актуальные вопросы клинической фармакологии в Казахстане»</w:t>
            </w:r>
          </w:p>
        </w:tc>
      </w:tr>
      <w:tr w:rsidR="003F0108" w:rsidRPr="00D266E4" w:rsidTr="00FC74A3">
        <w:trPr>
          <w:gridAfter w:val="1"/>
          <w:wAfter w:w="23" w:type="dxa"/>
          <w:trHeight w:val="231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Pr="00CD573C" w:rsidRDefault="003F0108" w:rsidP="00FC74A3">
            <w:pPr>
              <w:spacing w:after="0" w:line="240" w:lineRule="auto"/>
            </w:pPr>
            <w:r>
              <w:rPr>
                <w:rFonts w:ascii="Times New Roman" w:hAnsi="Times New Roman"/>
              </w:rPr>
              <w:t>07</w:t>
            </w:r>
            <w:r w:rsidRPr="00CD573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CD573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Pr="00CD573C">
              <w:rPr>
                <w:rFonts w:ascii="Times New Roman" w:hAnsi="Times New Roman"/>
              </w:rPr>
              <w:t>0</w:t>
            </w:r>
          </w:p>
          <w:p w:rsidR="003F0108" w:rsidRPr="00CD573C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0108" w:rsidRPr="00CD573C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0108" w:rsidRPr="00CD573C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08" w:rsidRDefault="003F0108" w:rsidP="00FC74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4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Сулейманов Салават </w:t>
            </w:r>
            <w:proofErr w:type="spellStart"/>
            <w:r w:rsidRPr="00151493">
              <w:rPr>
                <w:rFonts w:ascii="Times New Roman" w:hAnsi="Times New Roman"/>
                <w:b/>
                <w:i/>
                <w:sz w:val="24"/>
                <w:szCs w:val="24"/>
              </w:rPr>
              <w:t>Шейхович</w:t>
            </w:r>
            <w:proofErr w:type="spellEnd"/>
            <w:r w:rsidRPr="00151493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8C8">
              <w:rPr>
                <w:rFonts w:ascii="Times New Roman" w:hAnsi="Times New Roman"/>
              </w:rPr>
              <w:t>российско-японски</w:t>
            </w:r>
            <w:r>
              <w:rPr>
                <w:rFonts w:ascii="Times New Roman" w:hAnsi="Times New Roman"/>
              </w:rPr>
              <w:t>й клинико-диагностический центр «САИКО», клинический фармаколог, профессор, д.м.н. (</w:t>
            </w:r>
            <w:proofErr w:type="spellStart"/>
            <w:r>
              <w:rPr>
                <w:rFonts w:ascii="Times New Roman" w:hAnsi="Times New Roman"/>
              </w:rPr>
              <w:t>оффлайн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3F0108" w:rsidRPr="00E346E5" w:rsidRDefault="003F0108" w:rsidP="00FC7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46E5">
              <w:rPr>
                <w:rFonts w:ascii="Times New Roman" w:hAnsi="Times New Roman"/>
                <w:b/>
              </w:rPr>
              <w:t xml:space="preserve">«Внебольничные инфекции в стационаре» </w:t>
            </w:r>
          </w:p>
        </w:tc>
      </w:tr>
      <w:tr w:rsidR="003F0108" w:rsidRPr="00D266E4" w:rsidTr="00FC74A3">
        <w:trPr>
          <w:trHeight w:val="1221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Pr="00CD573C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08:00-08</w:t>
            </w:r>
            <w:r w:rsidRPr="00CD573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Pr="00CD573C">
              <w:rPr>
                <w:rFonts w:ascii="Times New Roman" w:hAnsi="Times New Roman"/>
              </w:rPr>
              <w:t>0</w:t>
            </w:r>
          </w:p>
          <w:p w:rsidR="003F0108" w:rsidRPr="00CD573C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0108" w:rsidRPr="00CD573C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0108" w:rsidRPr="00CD573C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108" w:rsidRPr="00151493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Зырянов Сергей </w:t>
            </w:r>
            <w:proofErr w:type="spellStart"/>
            <w:r w:rsidRPr="00151493">
              <w:rPr>
                <w:rFonts w:ascii="Times New Roman" w:hAnsi="Times New Roman"/>
                <w:b/>
                <w:i/>
                <w:sz w:val="24"/>
                <w:szCs w:val="24"/>
              </w:rPr>
              <w:t>Кенсаринович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>зав. кафедрой общей и клинической фармакологии Медицинского института федерального государственного автономного образовательного учреждения высшего образования «Российский университет дружбы народов» (ФГАОУ ВО РУДН), профессор, д.м.н. (онлайн)</w:t>
            </w:r>
          </w:p>
          <w:p w:rsidR="003F0108" w:rsidRPr="007D44C7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D44C7">
              <w:rPr>
                <w:rFonts w:ascii="Times New Roman" w:hAnsi="Times New Roman"/>
                <w:b/>
              </w:rPr>
              <w:t>«Антибиотикорезистентность в стационаре: есть ли решение проблемы?»</w:t>
            </w:r>
          </w:p>
        </w:tc>
      </w:tr>
      <w:tr w:rsidR="003F0108" w:rsidRPr="00D266E4" w:rsidTr="00FC74A3">
        <w:trPr>
          <w:trHeight w:val="1221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Pr="00CD573C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08.30 – 08</w:t>
            </w:r>
            <w:r>
              <w:rPr>
                <w:rFonts w:ascii="Times New Roman" w:hAnsi="Times New Roman"/>
              </w:rPr>
              <w:t>.50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108" w:rsidRPr="005C135B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 w:rsidRPr="005C135B">
              <w:rPr>
                <w:rFonts w:ascii="Times New Roman" w:hAnsi="Times New Roman"/>
                <w:b/>
                <w:i/>
                <w:color w:val="000000" w:themeColor="text1"/>
                <w:shd w:val="clear" w:color="auto" w:fill="FFFFFF"/>
              </w:rPr>
              <w:t>Мавлянов</w:t>
            </w:r>
            <w:proofErr w:type="spellEnd"/>
            <w:r w:rsidRPr="005C135B">
              <w:rPr>
                <w:rFonts w:ascii="Times New Roman" w:hAnsi="Times New Roman"/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C135B">
              <w:rPr>
                <w:rFonts w:ascii="Times New Roman" w:hAnsi="Times New Roman"/>
                <w:b/>
                <w:i/>
                <w:color w:val="000000" w:themeColor="text1"/>
                <w:shd w:val="clear" w:color="auto" w:fill="FFFFFF"/>
              </w:rPr>
              <w:t>Искандар</w:t>
            </w:r>
            <w:proofErr w:type="spellEnd"/>
            <w:r w:rsidRPr="005C135B">
              <w:rPr>
                <w:rFonts w:ascii="Times New Roman" w:hAnsi="Times New Roman"/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C135B">
              <w:rPr>
                <w:rFonts w:ascii="Times New Roman" w:hAnsi="Times New Roman"/>
                <w:b/>
                <w:i/>
                <w:color w:val="000000" w:themeColor="text1"/>
                <w:shd w:val="clear" w:color="auto" w:fill="FFFFFF"/>
              </w:rPr>
              <w:t>Рахимович</w:t>
            </w:r>
            <w:proofErr w:type="spellEnd"/>
            <w:r w:rsidRPr="005C135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зав.каф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клинической фармакологии центра развития профессиональной квалификации медицинских работников (Ташкентский институт усовершенствования врачей) </w:t>
            </w:r>
            <w:r w:rsidRPr="005C135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Министерства здравоохранения Республики Узбекистан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по научной работе Республиканского научно-практического центра спортивной медицины при Национальном олимпийском комитете Узбекистан, д.м.н., профессор (онлайн)</w:t>
            </w:r>
          </w:p>
          <w:p w:rsidR="003F0108" w:rsidRPr="005C135B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35B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«Философия персонификации фармакотерапии: диалектика триады "врач-лекарства-пациент</w:t>
            </w:r>
            <w:r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»</w:t>
            </w:r>
          </w:p>
        </w:tc>
      </w:tr>
      <w:tr w:rsidR="003F0108" w:rsidRPr="00D266E4" w:rsidTr="00FC74A3">
        <w:trPr>
          <w:trHeight w:val="111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Pr="00CD573C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08.50 – 09</w:t>
            </w:r>
            <w:r>
              <w:rPr>
                <w:rFonts w:ascii="Times New Roman" w:hAnsi="Times New Roman"/>
              </w:rPr>
              <w:t>.1</w:t>
            </w:r>
            <w:r w:rsidRPr="00CD573C">
              <w:rPr>
                <w:rFonts w:ascii="Times New Roman" w:hAnsi="Times New Roman"/>
              </w:rPr>
              <w:t>0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108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0BC7">
              <w:rPr>
                <w:rFonts w:ascii="Times New Roman" w:hAnsi="Times New Roman"/>
                <w:b/>
                <w:i/>
              </w:rPr>
              <w:t>Кутманова</w:t>
            </w:r>
            <w:proofErr w:type="spellEnd"/>
            <w:r w:rsidRPr="00C00B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00BC7">
              <w:rPr>
                <w:rFonts w:ascii="Times New Roman" w:hAnsi="Times New Roman"/>
                <w:b/>
                <w:i/>
              </w:rPr>
              <w:t>Айнура</w:t>
            </w:r>
            <w:proofErr w:type="spellEnd"/>
            <w:r w:rsidRPr="00C00B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Зарылб</w:t>
            </w:r>
            <w:r w:rsidRPr="00C00BC7">
              <w:rPr>
                <w:rFonts w:ascii="Times New Roman" w:hAnsi="Times New Roman"/>
                <w:b/>
                <w:i/>
              </w:rPr>
              <w:t>ековна</w:t>
            </w:r>
            <w:proofErr w:type="spellEnd"/>
            <w:r>
              <w:rPr>
                <w:rFonts w:ascii="Times New Roman" w:hAnsi="Times New Roman"/>
              </w:rPr>
              <w:t>, зав. каф. инфекционных болезней МВШМ, профессор, д.м.н., главный внештатный инфекционист МЗСР КР (</w:t>
            </w:r>
            <w:proofErr w:type="spellStart"/>
            <w:r>
              <w:rPr>
                <w:rFonts w:ascii="Times New Roman" w:hAnsi="Times New Roman"/>
              </w:rPr>
              <w:t>оффлайн</w:t>
            </w:r>
            <w:proofErr w:type="spellEnd"/>
            <w:r>
              <w:rPr>
                <w:rFonts w:ascii="Times New Roman" w:hAnsi="Times New Roman"/>
              </w:rPr>
              <w:t>/онлайн)</w:t>
            </w:r>
          </w:p>
          <w:p w:rsidR="003F0108" w:rsidRPr="00E346E5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BC7">
              <w:rPr>
                <w:rFonts w:ascii="Times New Roman" w:hAnsi="Times New Roman"/>
                <w:b/>
              </w:rPr>
              <w:t xml:space="preserve">«Подходы и опыт фармакотерапии </w:t>
            </w:r>
            <w:r w:rsidRPr="00C00BC7">
              <w:rPr>
                <w:rFonts w:ascii="Times New Roman" w:hAnsi="Times New Roman"/>
                <w:b/>
                <w:lang w:val="en-US"/>
              </w:rPr>
              <w:t>COVID</w:t>
            </w:r>
            <w:r w:rsidRPr="00C00BC7">
              <w:rPr>
                <w:rFonts w:ascii="Times New Roman" w:hAnsi="Times New Roman"/>
                <w:b/>
              </w:rPr>
              <w:t>-19 в Кыргызской Республике с позиций доказательной медицины»</w:t>
            </w:r>
          </w:p>
        </w:tc>
      </w:tr>
      <w:tr w:rsidR="003F0108" w:rsidRPr="00D266E4" w:rsidTr="00FC74A3">
        <w:trPr>
          <w:trHeight w:val="1221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Pr="00CD573C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 – 09</w:t>
            </w:r>
            <w:r>
              <w:rPr>
                <w:rFonts w:ascii="Times New Roman" w:hAnsi="Times New Roman"/>
              </w:rPr>
              <w:t>.3</w:t>
            </w:r>
            <w:r w:rsidRPr="00CD573C">
              <w:rPr>
                <w:rFonts w:ascii="Times New Roman" w:hAnsi="Times New Roman"/>
              </w:rPr>
              <w:t>0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108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6E5">
              <w:rPr>
                <w:rFonts w:ascii="Times New Roman" w:hAnsi="Times New Roman"/>
                <w:b/>
                <w:i/>
              </w:rPr>
              <w:t xml:space="preserve">Мусаева </w:t>
            </w:r>
            <w:proofErr w:type="spellStart"/>
            <w:r w:rsidRPr="00E346E5">
              <w:rPr>
                <w:rFonts w:ascii="Times New Roman" w:hAnsi="Times New Roman"/>
                <w:b/>
                <w:i/>
              </w:rPr>
              <w:t>Дильфуза</w:t>
            </w:r>
            <w:proofErr w:type="spellEnd"/>
            <w:r w:rsidRPr="00E346E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346E5">
              <w:rPr>
                <w:rFonts w:ascii="Times New Roman" w:hAnsi="Times New Roman"/>
                <w:b/>
                <w:i/>
              </w:rPr>
              <w:t>Махмудовна</w:t>
            </w:r>
            <w:proofErr w:type="spellEnd"/>
            <w:r>
              <w:rPr>
                <w:rFonts w:ascii="Times New Roman" w:hAnsi="Times New Roman"/>
              </w:rPr>
              <w:t xml:space="preserve">, зав. каф. фармакологии и клинической фармакологии Бухарского государственного медицинского института им. Абу Али Ибн </w:t>
            </w:r>
            <w:proofErr w:type="spellStart"/>
            <w:r>
              <w:rPr>
                <w:rFonts w:ascii="Times New Roman" w:hAnsi="Times New Roman"/>
              </w:rPr>
              <w:t>Сино</w:t>
            </w:r>
            <w:proofErr w:type="spellEnd"/>
            <w:r>
              <w:rPr>
                <w:rFonts w:ascii="Times New Roman" w:hAnsi="Times New Roman"/>
              </w:rPr>
              <w:t>, к.м.н., доцент (онлайн)</w:t>
            </w:r>
          </w:p>
          <w:p w:rsidR="003F0108" w:rsidRPr="00E346E5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6E5">
              <w:rPr>
                <w:rFonts w:ascii="Times New Roman" w:hAnsi="Times New Roman"/>
                <w:b/>
              </w:rPr>
              <w:t>«Персонификация фармакотерапии – современный подход в медицине»</w:t>
            </w:r>
          </w:p>
        </w:tc>
      </w:tr>
      <w:tr w:rsidR="003F0108" w:rsidRPr="00D266E4" w:rsidTr="00FC74A3">
        <w:trPr>
          <w:trHeight w:val="1221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Pr="00CD573C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09.30 – 10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108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 w:rsidRPr="005C135B">
              <w:rPr>
                <w:rFonts w:ascii="Times New Roman" w:hAnsi="Times New Roman"/>
                <w:b/>
                <w:i/>
                <w:sz w:val="24"/>
                <w:szCs w:val="24"/>
              </w:rPr>
              <w:t>Ходжидис</w:t>
            </w:r>
            <w:proofErr w:type="spellEnd"/>
            <w:r w:rsidRPr="005C13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 </w:t>
            </w:r>
            <w:proofErr w:type="spellStart"/>
            <w:r w:rsidRPr="005C135B">
              <w:rPr>
                <w:rFonts w:ascii="Times New Roman" w:hAnsi="Times New Roman"/>
                <w:b/>
                <w:i/>
                <w:sz w:val="24"/>
                <w:szCs w:val="24"/>
              </w:rPr>
              <w:t>Кириакович</w:t>
            </w:r>
            <w:proofErr w:type="spellEnd"/>
            <w:r w:rsidRPr="005C13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г</w:t>
            </w:r>
            <w:r w:rsidRPr="00D91D0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лавный клинический фармаколог Санкт-Петербурга, Президент Ассоциации клинических фармакологов Санкт-Петербурга, доцент кафедры фармакологии с курсом доказатель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ной медицины и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фармакоэкономики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D0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СПбГПМУ</w:t>
            </w:r>
            <w:proofErr w:type="spellEnd"/>
            <w:r w:rsidRPr="00D91D0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врач клинический фармаколог </w:t>
            </w:r>
            <w:proofErr w:type="spellStart"/>
            <w:r w:rsidRPr="00D91D0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СПбГБУЗ</w:t>
            </w:r>
            <w:proofErr w:type="spellEnd"/>
            <w:r w:rsidRPr="00D91D0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ДГБ N1, Санкт-Петербург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(онлайн)</w:t>
            </w:r>
          </w:p>
          <w:p w:rsidR="003F0108" w:rsidRPr="00D91D05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1D05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«Государство, бизнес, наука и инфекционная безопасность»</w:t>
            </w:r>
          </w:p>
        </w:tc>
      </w:tr>
      <w:tr w:rsidR="003F0108" w:rsidRPr="00D266E4" w:rsidTr="00FC74A3">
        <w:trPr>
          <w:trHeight w:val="2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10</w:t>
            </w:r>
            <w:r>
              <w:rPr>
                <w:rFonts w:ascii="Times New Roman" w:hAnsi="Times New Roman"/>
              </w:rPr>
              <w:t>.30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108" w:rsidRPr="00DF55C4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Кофе-брейк </w:t>
            </w:r>
          </w:p>
        </w:tc>
      </w:tr>
      <w:tr w:rsidR="003F0108" w:rsidRPr="00D266E4" w:rsidTr="00FC74A3">
        <w:trPr>
          <w:trHeight w:val="1221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Pr="00CD573C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– 11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108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55C4">
              <w:rPr>
                <w:rFonts w:ascii="Times New Roman" w:hAnsi="Times New Roman"/>
                <w:b/>
                <w:i/>
              </w:rPr>
              <w:t>Фролов Максим Юрьевич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hd w:val="clear" w:color="auto" w:fill="FFFFFF"/>
              </w:rPr>
              <w:t>з</w:t>
            </w:r>
            <w:r w:rsidRPr="000E0C6E">
              <w:rPr>
                <w:rFonts w:ascii="Times New Roman" w:hAnsi="Times New Roman"/>
                <w:shd w:val="clear" w:color="auto" w:fill="FFFFFF"/>
              </w:rPr>
              <w:t xml:space="preserve">аведующий лабораторией </w:t>
            </w:r>
            <w:proofErr w:type="spellStart"/>
            <w:r w:rsidRPr="000E0C6E">
              <w:rPr>
                <w:rFonts w:ascii="Times New Roman" w:hAnsi="Times New Roman"/>
                <w:shd w:val="clear" w:color="auto" w:fill="FFFFFF"/>
              </w:rPr>
              <w:t>фармакоэкономики</w:t>
            </w:r>
            <w:proofErr w:type="spellEnd"/>
            <w:r w:rsidRPr="000E0C6E">
              <w:rPr>
                <w:rFonts w:ascii="Times New Roman" w:hAnsi="Times New Roman"/>
                <w:shd w:val="clear" w:color="auto" w:fill="FFFFFF"/>
              </w:rPr>
              <w:t>, цифровой медицины и искусственного интеллекта НЦИЛС,</w:t>
            </w:r>
            <w:r w:rsidRPr="000E0C6E">
              <w:rPr>
                <w:sz w:val="25"/>
                <w:szCs w:val="25"/>
                <w:shd w:val="clear" w:color="auto" w:fill="FFFFFF"/>
              </w:rPr>
              <w:t xml:space="preserve"> </w:t>
            </w:r>
            <w:r w:rsidRPr="000E0C6E">
              <w:rPr>
                <w:rFonts w:ascii="Times New Roman" w:hAnsi="Times New Roman"/>
              </w:rPr>
              <w:t xml:space="preserve">к.м.н., доцент кафедры клинической фармакологии ФГБОУ ВО </w:t>
            </w:r>
            <w:proofErr w:type="spellStart"/>
            <w:r w:rsidRPr="000E0C6E">
              <w:rPr>
                <w:rFonts w:ascii="Times New Roman" w:hAnsi="Times New Roman"/>
              </w:rPr>
              <w:t>ВолгГМУ</w:t>
            </w:r>
            <w:proofErr w:type="spellEnd"/>
            <w:r w:rsidRPr="000E0C6E">
              <w:rPr>
                <w:rFonts w:ascii="Times New Roman" w:hAnsi="Times New Roman"/>
              </w:rPr>
              <w:t xml:space="preserve"> Минздрава России, главный внештатный клинический фармаколог Комитета здравоохране</w:t>
            </w:r>
            <w:r>
              <w:rPr>
                <w:rFonts w:ascii="Times New Roman" w:hAnsi="Times New Roman"/>
              </w:rPr>
              <w:t>ния Волгоградской области и ЮФО (онлайн)</w:t>
            </w:r>
          </w:p>
          <w:p w:rsidR="003F0108" w:rsidRPr="00CD7442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7442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Цифровизация и информационные технологии для клинических фармакологов: тренды и возможности»</w:t>
            </w:r>
          </w:p>
        </w:tc>
      </w:tr>
      <w:tr w:rsidR="003F0108" w:rsidRPr="00D266E4" w:rsidTr="00FC74A3">
        <w:trPr>
          <w:trHeight w:val="55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Pr="00CD573C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11</w:t>
            </w:r>
            <w:r>
              <w:rPr>
                <w:rFonts w:ascii="Times New Roman" w:hAnsi="Times New Roman"/>
              </w:rPr>
              <w:t>.30</w:t>
            </w:r>
            <w:r w:rsidRPr="00CD5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108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72FE1">
              <w:rPr>
                <w:rFonts w:ascii="Times New Roman" w:hAnsi="Times New Roman"/>
                <w:b/>
                <w:i/>
              </w:rPr>
              <w:t>Бримкулов</w:t>
            </w:r>
            <w:proofErr w:type="spellEnd"/>
            <w:r w:rsidRPr="00C72FE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72FE1">
              <w:rPr>
                <w:rFonts w:ascii="Times New Roman" w:hAnsi="Times New Roman"/>
                <w:b/>
                <w:i/>
              </w:rPr>
              <w:t>Нурлан</w:t>
            </w:r>
            <w:proofErr w:type="spellEnd"/>
            <w:r w:rsidRPr="00C72FE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72FE1">
              <w:rPr>
                <w:rFonts w:ascii="Times New Roman" w:hAnsi="Times New Roman"/>
                <w:b/>
                <w:i/>
              </w:rPr>
              <w:t>Нургазиевич</w:t>
            </w:r>
            <w:proofErr w:type="spellEnd"/>
            <w:r>
              <w:rPr>
                <w:rFonts w:ascii="Times New Roman" w:hAnsi="Times New Roman"/>
              </w:rPr>
              <w:t xml:space="preserve">, зав. каф. семейной медицины КГМА им. И.К. </w:t>
            </w:r>
            <w:proofErr w:type="spellStart"/>
            <w:r>
              <w:rPr>
                <w:rFonts w:ascii="Times New Roman" w:hAnsi="Times New Roman"/>
              </w:rPr>
              <w:t>Ахунбаева</w:t>
            </w:r>
            <w:proofErr w:type="spellEnd"/>
            <w:r>
              <w:rPr>
                <w:rFonts w:ascii="Times New Roman" w:hAnsi="Times New Roman"/>
              </w:rPr>
              <w:t>, профессор, д.м.н. (</w:t>
            </w:r>
            <w:proofErr w:type="spellStart"/>
            <w:r>
              <w:rPr>
                <w:rFonts w:ascii="Times New Roman" w:hAnsi="Times New Roman"/>
              </w:rPr>
              <w:t>оффлайн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3F0108" w:rsidRPr="00C72FE1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2FE1">
              <w:rPr>
                <w:rFonts w:ascii="Times New Roman" w:hAnsi="Times New Roman"/>
                <w:b/>
              </w:rPr>
              <w:t xml:space="preserve">«Подходы к фармакотерапии </w:t>
            </w:r>
            <w:proofErr w:type="spellStart"/>
            <w:r w:rsidRPr="00C72FE1">
              <w:rPr>
                <w:rFonts w:ascii="Times New Roman" w:hAnsi="Times New Roman"/>
                <w:b/>
              </w:rPr>
              <w:t>постковидного</w:t>
            </w:r>
            <w:proofErr w:type="spellEnd"/>
            <w:r w:rsidRPr="00C72FE1">
              <w:rPr>
                <w:rFonts w:ascii="Times New Roman" w:hAnsi="Times New Roman"/>
                <w:b/>
              </w:rPr>
              <w:t xml:space="preserve"> синдрома на амбулаторном этапе»</w:t>
            </w:r>
          </w:p>
        </w:tc>
      </w:tr>
      <w:tr w:rsidR="003F0108" w:rsidRPr="00D266E4" w:rsidTr="00FC74A3">
        <w:trPr>
          <w:trHeight w:val="84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Pr="00CD573C" w:rsidRDefault="003F0108" w:rsidP="00FC74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 – 12</w:t>
            </w:r>
            <w:r w:rsidRPr="00CD573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CD573C">
              <w:rPr>
                <w:rFonts w:ascii="Times New Roman" w:hAnsi="Times New Roman"/>
              </w:rPr>
              <w:t>0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108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50E77">
              <w:rPr>
                <w:rFonts w:ascii="Times New Roman" w:hAnsi="Times New Roman"/>
                <w:b/>
                <w:i/>
                <w:color w:val="000000"/>
              </w:rPr>
              <w:t>Колбин</w:t>
            </w:r>
            <w:proofErr w:type="spellEnd"/>
            <w:r w:rsidRPr="00950E77">
              <w:rPr>
                <w:rFonts w:ascii="Times New Roman" w:hAnsi="Times New Roman"/>
                <w:b/>
                <w:i/>
                <w:color w:val="000000"/>
              </w:rPr>
              <w:t xml:space="preserve"> Алексей Сергеевич</w:t>
            </w:r>
            <w:r>
              <w:rPr>
                <w:rFonts w:ascii="Times New Roman" w:hAnsi="Times New Roman"/>
                <w:color w:val="000000"/>
              </w:rPr>
              <w:t>, з</w:t>
            </w:r>
            <w:r w:rsidRPr="00057DB1">
              <w:rPr>
                <w:rFonts w:ascii="Times New Roman" w:hAnsi="Times New Roman"/>
                <w:color w:val="000000"/>
              </w:rPr>
              <w:t>аведующий кафедрой клинической фармакологии и доказательной медицины Первого Санкт-Петербургского государственного медицинского университет</w:t>
            </w:r>
            <w:r>
              <w:rPr>
                <w:rFonts w:ascii="Times New Roman" w:hAnsi="Times New Roman"/>
                <w:color w:val="000000"/>
              </w:rPr>
              <w:t xml:space="preserve">а им.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ак</w:t>
            </w:r>
            <w:proofErr w:type="spellEnd"/>
            <w:r>
              <w:rPr>
                <w:rFonts w:ascii="Times New Roman" w:hAnsi="Times New Roman"/>
                <w:color w:val="000000"/>
              </w:rPr>
              <w:t>. И.П. Павлова, д.м.н., п</w:t>
            </w:r>
            <w:r w:rsidRPr="00057DB1">
              <w:rPr>
                <w:rFonts w:ascii="Times New Roman" w:hAnsi="Times New Roman"/>
                <w:color w:val="000000"/>
              </w:rPr>
              <w:t>рофессор</w:t>
            </w:r>
            <w:r>
              <w:rPr>
                <w:rFonts w:ascii="Times New Roman" w:hAnsi="Times New Roman"/>
                <w:color w:val="000000"/>
              </w:rPr>
              <w:t xml:space="preserve"> (онлайн)</w:t>
            </w:r>
          </w:p>
          <w:p w:rsidR="003F0108" w:rsidRPr="005C135B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50E77">
              <w:rPr>
                <w:rFonts w:ascii="Times New Roman" w:hAnsi="Times New Roman"/>
                <w:b/>
                <w:color w:val="000000"/>
              </w:rPr>
              <w:t>«</w:t>
            </w:r>
            <w:r w:rsidRPr="00950E77">
              <w:rPr>
                <w:rFonts w:ascii="Times New Roman" w:hAnsi="Times New Roman"/>
                <w:b/>
                <w:lang w:val="en-US"/>
              </w:rPr>
              <w:t>RWD</w:t>
            </w:r>
            <w:r w:rsidRPr="00950E77">
              <w:rPr>
                <w:rFonts w:ascii="Times New Roman" w:hAnsi="Times New Roman"/>
                <w:b/>
              </w:rPr>
              <w:t>/</w:t>
            </w:r>
            <w:r w:rsidRPr="00950E77">
              <w:rPr>
                <w:rFonts w:ascii="Times New Roman" w:hAnsi="Times New Roman"/>
                <w:b/>
                <w:lang w:val="en-US"/>
              </w:rPr>
              <w:t>RWE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: </w:t>
            </w:r>
            <w:r w:rsidRPr="00DB3643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>от теории к практике</w:t>
            </w:r>
            <w:r w:rsidRPr="00DB3643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</w:tr>
      <w:tr w:rsidR="003F0108" w:rsidRPr="00D266E4" w:rsidTr="00FC74A3">
        <w:trPr>
          <w:trHeight w:val="1061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Pr="00CD573C" w:rsidRDefault="003F0108" w:rsidP="00FC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12</w:t>
            </w:r>
            <w:r>
              <w:rPr>
                <w:rFonts w:ascii="Times New Roman" w:hAnsi="Times New Roman"/>
              </w:rPr>
              <w:t>.3</w:t>
            </w:r>
            <w:r w:rsidRPr="00CD573C">
              <w:rPr>
                <w:rFonts w:ascii="Times New Roman" w:hAnsi="Times New Roman"/>
              </w:rPr>
              <w:t>0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108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E77">
              <w:rPr>
                <w:rFonts w:ascii="Times New Roman" w:hAnsi="Times New Roman"/>
                <w:b/>
                <w:i/>
              </w:rPr>
              <w:t>Жукова Ольга Вячеславовна</w:t>
            </w:r>
            <w:r>
              <w:rPr>
                <w:rFonts w:ascii="Times New Roman" w:hAnsi="Times New Roman"/>
              </w:rPr>
              <w:t xml:space="preserve">, зав. </w:t>
            </w:r>
            <w:r w:rsidRPr="000E0C6E">
              <w:rPr>
                <w:rFonts w:ascii="Times New Roman" w:hAnsi="Times New Roman"/>
                <w:shd w:val="clear" w:color="auto" w:fill="FFFFFF"/>
              </w:rPr>
              <w:t>кафедрой фармацевтической химии и фармакогнозии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Приволжского исследовательского медицинского университета, к.м.н., доцент</w:t>
            </w:r>
            <w:r w:rsidRPr="000E0C6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онлайн)</w:t>
            </w:r>
          </w:p>
          <w:p w:rsidR="003F0108" w:rsidRPr="00950E77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0E77">
              <w:rPr>
                <w:rFonts w:ascii="Times New Roman" w:hAnsi="Times New Roman"/>
                <w:b/>
              </w:rPr>
              <w:t>«</w:t>
            </w:r>
            <w:r w:rsidRPr="00950E77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Информационные технологии в оценке данных реальной клинической практики»</w:t>
            </w:r>
          </w:p>
        </w:tc>
      </w:tr>
      <w:tr w:rsidR="003F0108" w:rsidRPr="00D266E4" w:rsidTr="00FC74A3">
        <w:trPr>
          <w:trHeight w:val="439"/>
        </w:trPr>
        <w:tc>
          <w:tcPr>
            <w:tcW w:w="9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08" w:rsidRDefault="003F0108" w:rsidP="00FC74A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23BB">
              <w:rPr>
                <w:rFonts w:ascii="Times New Roman" w:hAnsi="Times New Roman"/>
                <w:b/>
              </w:rPr>
              <w:t>Сателлитный</w:t>
            </w:r>
            <w:proofErr w:type="spellEnd"/>
            <w:r w:rsidRPr="00EA23BB">
              <w:rPr>
                <w:rFonts w:ascii="Times New Roman" w:hAnsi="Times New Roman"/>
                <w:b/>
              </w:rPr>
              <w:t xml:space="preserve"> симпозиум</w:t>
            </w:r>
          </w:p>
          <w:p w:rsidR="003F0108" w:rsidRPr="00EA23BB" w:rsidRDefault="003F0108" w:rsidP="00FC74A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Модераторы</w:t>
            </w:r>
            <w:r w:rsidRPr="00EA23BB">
              <w:rPr>
                <w:rFonts w:ascii="Times New Roman" w:hAnsi="Times New Roman"/>
              </w:rPr>
              <w:t xml:space="preserve">: </w:t>
            </w:r>
            <w:proofErr w:type="spellStart"/>
            <w:r w:rsidRPr="00EA23BB">
              <w:rPr>
                <w:rFonts w:ascii="Times New Roman" w:hAnsi="Times New Roman"/>
              </w:rPr>
              <w:t>Бримкулов</w:t>
            </w:r>
            <w:proofErr w:type="spellEnd"/>
            <w:r w:rsidRPr="00EA23BB">
              <w:rPr>
                <w:rFonts w:ascii="Times New Roman" w:hAnsi="Times New Roman"/>
              </w:rPr>
              <w:t xml:space="preserve"> Н.Н., </w:t>
            </w:r>
            <w:proofErr w:type="spellStart"/>
            <w:r w:rsidRPr="00EA23BB">
              <w:rPr>
                <w:rFonts w:ascii="Times New Roman" w:hAnsi="Times New Roman"/>
              </w:rPr>
              <w:t>Урманбетова</w:t>
            </w:r>
            <w:proofErr w:type="spellEnd"/>
            <w:r w:rsidRPr="00EA23BB">
              <w:rPr>
                <w:rFonts w:ascii="Times New Roman" w:hAnsi="Times New Roman"/>
              </w:rPr>
              <w:t xml:space="preserve"> А.Д.</w:t>
            </w:r>
          </w:p>
        </w:tc>
      </w:tr>
      <w:tr w:rsidR="003F0108" w:rsidRPr="00D266E4" w:rsidTr="00FC74A3">
        <w:trPr>
          <w:trHeight w:val="1221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Pr="00CD573C" w:rsidRDefault="003F0108" w:rsidP="00FC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– 12</w:t>
            </w:r>
            <w:r>
              <w:rPr>
                <w:rFonts w:ascii="Times New Roman" w:hAnsi="Times New Roman"/>
              </w:rPr>
              <w:t>.45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108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55C4">
              <w:rPr>
                <w:rFonts w:ascii="Times New Roman" w:hAnsi="Times New Roman"/>
                <w:b/>
                <w:i/>
              </w:rPr>
              <w:t>Очилов</w:t>
            </w:r>
            <w:proofErr w:type="spellEnd"/>
            <w:r w:rsidRPr="00DF55C4">
              <w:rPr>
                <w:rFonts w:ascii="Times New Roman" w:hAnsi="Times New Roman"/>
                <w:b/>
                <w:i/>
              </w:rPr>
              <w:t xml:space="preserve"> Алишер </w:t>
            </w:r>
            <w:proofErr w:type="spellStart"/>
            <w:r w:rsidRPr="00DF55C4">
              <w:rPr>
                <w:rFonts w:ascii="Times New Roman" w:hAnsi="Times New Roman"/>
                <w:b/>
                <w:i/>
              </w:rPr>
              <w:t>Камилович</w:t>
            </w:r>
            <w:proofErr w:type="spellEnd"/>
            <w:r>
              <w:rPr>
                <w:rFonts w:ascii="Times New Roman" w:hAnsi="Times New Roman"/>
              </w:rPr>
              <w:t xml:space="preserve">, ассистент каф. фармакологии и клинической фармакологии Бухарского государственного медицинского института им. Абу Али Ибн </w:t>
            </w:r>
            <w:proofErr w:type="spellStart"/>
            <w:r>
              <w:rPr>
                <w:rFonts w:ascii="Times New Roman" w:hAnsi="Times New Roman"/>
              </w:rPr>
              <w:t>Сино</w:t>
            </w:r>
            <w:proofErr w:type="spellEnd"/>
            <w:r>
              <w:rPr>
                <w:rFonts w:ascii="Times New Roman" w:hAnsi="Times New Roman"/>
              </w:rPr>
              <w:t xml:space="preserve"> (онлайн)</w:t>
            </w:r>
          </w:p>
          <w:p w:rsidR="003F0108" w:rsidRPr="00950E77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55C4">
              <w:rPr>
                <w:rFonts w:ascii="Times New Roman" w:hAnsi="Times New Roman"/>
                <w:b/>
              </w:rPr>
              <w:t xml:space="preserve">«Особенности фармакотерапии больных с хроническим гастритом с учетом полиморфизма гена </w:t>
            </w:r>
            <w:r w:rsidRPr="00DF55C4">
              <w:rPr>
                <w:rFonts w:ascii="Times New Roman" w:hAnsi="Times New Roman"/>
                <w:b/>
                <w:lang w:val="en-US"/>
              </w:rPr>
              <w:t>CYP</w:t>
            </w:r>
            <w:r w:rsidRPr="00DF55C4">
              <w:rPr>
                <w:rFonts w:ascii="Times New Roman" w:hAnsi="Times New Roman"/>
                <w:b/>
              </w:rPr>
              <w:t>2С19»</w:t>
            </w:r>
          </w:p>
        </w:tc>
      </w:tr>
      <w:tr w:rsidR="003F0108" w:rsidRPr="00D266E4" w:rsidTr="00FC74A3">
        <w:trPr>
          <w:trHeight w:val="11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Default="003F0108" w:rsidP="00FC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 – 13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108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76407">
              <w:rPr>
                <w:rFonts w:ascii="Times New Roman" w:hAnsi="Times New Roman"/>
                <w:b/>
                <w:i/>
              </w:rPr>
              <w:t>Клычова</w:t>
            </w:r>
            <w:proofErr w:type="spellEnd"/>
            <w:r w:rsidRPr="00976407">
              <w:rPr>
                <w:rFonts w:ascii="Times New Roman" w:hAnsi="Times New Roman"/>
                <w:b/>
                <w:i/>
              </w:rPr>
              <w:t xml:space="preserve"> Ф</w:t>
            </w:r>
            <w:r>
              <w:rPr>
                <w:rFonts w:ascii="Times New Roman" w:hAnsi="Times New Roman"/>
              </w:rPr>
              <w:t xml:space="preserve">, каф. фармакологии и клинической фармакологии Бухарского государственного медицинского института им. Абу Али Ибн </w:t>
            </w:r>
            <w:proofErr w:type="spellStart"/>
            <w:r>
              <w:rPr>
                <w:rFonts w:ascii="Times New Roman" w:hAnsi="Times New Roman"/>
              </w:rPr>
              <w:t>Сино</w:t>
            </w:r>
            <w:proofErr w:type="spellEnd"/>
            <w:r>
              <w:rPr>
                <w:rFonts w:ascii="Times New Roman" w:hAnsi="Times New Roman"/>
              </w:rPr>
              <w:t xml:space="preserve"> (онлайн)</w:t>
            </w:r>
          </w:p>
          <w:p w:rsidR="003F0108" w:rsidRPr="00012EF1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10A5A">
              <w:rPr>
                <w:rFonts w:ascii="Times New Roman" w:hAnsi="Times New Roman"/>
                <w:b/>
              </w:rPr>
              <w:t>«Характеристика генотипической принадлежности больных с язвенной болезнью и особенности фармакотерапии»</w:t>
            </w:r>
          </w:p>
        </w:tc>
      </w:tr>
      <w:tr w:rsidR="003F0108" w:rsidRPr="00D266E4" w:rsidTr="00FC74A3">
        <w:trPr>
          <w:trHeight w:val="1221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Default="003F0108" w:rsidP="00FC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– 13</w:t>
            </w:r>
            <w:r>
              <w:rPr>
                <w:rFonts w:ascii="Times New Roman" w:hAnsi="Times New Roman"/>
              </w:rPr>
              <w:t>.40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108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A5A">
              <w:rPr>
                <w:rFonts w:ascii="Times New Roman" w:hAnsi="Times New Roman"/>
                <w:b/>
                <w:i/>
              </w:rPr>
              <w:t>Чутко Леонид Семенович</w:t>
            </w:r>
            <w:r>
              <w:rPr>
                <w:rFonts w:ascii="Times New Roman" w:hAnsi="Times New Roman"/>
              </w:rPr>
              <w:t>, руководитель центра поведенческой неврологии и заведующий лабораторией коррекции психического развития и адаптации ФБУ Института мозга человека им. Н.П. Бехтеревой РАН, д.м.н., профессор, Санкт-Петербург (онлайн)</w:t>
            </w:r>
          </w:p>
          <w:p w:rsidR="003F0108" w:rsidRPr="001B01E8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10A5A">
              <w:rPr>
                <w:rFonts w:ascii="Times New Roman" w:hAnsi="Times New Roman"/>
                <w:b/>
                <w:i/>
              </w:rPr>
              <w:t>«Стресс и нарушения сна – Покой нам только снится»</w:t>
            </w:r>
            <w:r w:rsidRPr="001B01E8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3F0108" w:rsidRPr="00D266E4" w:rsidTr="00FC74A3">
        <w:trPr>
          <w:trHeight w:val="7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Pr="00CD573C" w:rsidRDefault="003F0108" w:rsidP="00FC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13.40 – 14.0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108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64305">
              <w:rPr>
                <w:rFonts w:ascii="Times New Roman" w:hAnsi="Times New Roman"/>
                <w:b/>
                <w:i/>
              </w:rPr>
              <w:t>Ногойбаева</w:t>
            </w:r>
            <w:proofErr w:type="spellEnd"/>
            <w:r w:rsidRPr="0046430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64305">
              <w:rPr>
                <w:rFonts w:ascii="Times New Roman" w:hAnsi="Times New Roman"/>
                <w:b/>
                <w:i/>
              </w:rPr>
              <w:t>Калыс</w:t>
            </w:r>
            <w:proofErr w:type="spellEnd"/>
            <w:r w:rsidRPr="0046430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64305">
              <w:rPr>
                <w:rFonts w:ascii="Times New Roman" w:hAnsi="Times New Roman"/>
                <w:b/>
                <w:i/>
              </w:rPr>
              <w:t>Асанбековна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лечебной части, доцент каф. инфекционных болезней </w:t>
            </w:r>
            <w:proofErr w:type="spellStart"/>
            <w:r>
              <w:rPr>
                <w:rFonts w:ascii="Times New Roman" w:hAnsi="Times New Roman"/>
              </w:rPr>
              <w:t>КГМИПиПК</w:t>
            </w:r>
            <w:proofErr w:type="spellEnd"/>
            <w:r>
              <w:rPr>
                <w:rFonts w:ascii="Times New Roman" w:hAnsi="Times New Roman"/>
              </w:rPr>
              <w:t>, к.м.н., врач высшей категории (</w:t>
            </w:r>
            <w:proofErr w:type="spellStart"/>
            <w:r>
              <w:rPr>
                <w:rFonts w:ascii="Times New Roman" w:hAnsi="Times New Roman"/>
              </w:rPr>
              <w:t>оффлайн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3F0108" w:rsidRPr="00950E77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4305">
              <w:rPr>
                <w:rFonts w:ascii="Times New Roman" w:hAnsi="Times New Roman"/>
                <w:b/>
              </w:rPr>
              <w:t>«Новые возможности противовирусной терапии вирусного гепатита С»</w:t>
            </w:r>
          </w:p>
        </w:tc>
      </w:tr>
      <w:tr w:rsidR="003F0108" w:rsidRPr="005C135B" w:rsidTr="00FC74A3">
        <w:trPr>
          <w:trHeight w:val="8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Pr="00CD573C" w:rsidRDefault="003F0108" w:rsidP="00FC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14.1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108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E77">
              <w:rPr>
                <w:rFonts w:ascii="Times New Roman" w:hAnsi="Times New Roman"/>
                <w:b/>
                <w:i/>
              </w:rPr>
              <w:t>Очилова</w:t>
            </w:r>
            <w:proofErr w:type="spellEnd"/>
            <w:r w:rsidRPr="00950E7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50E77">
              <w:rPr>
                <w:rFonts w:ascii="Times New Roman" w:hAnsi="Times New Roman"/>
                <w:b/>
                <w:i/>
              </w:rPr>
              <w:t>Гулрух</w:t>
            </w:r>
            <w:proofErr w:type="spellEnd"/>
            <w:r w:rsidRPr="00950E7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50E77">
              <w:rPr>
                <w:rFonts w:ascii="Times New Roman" w:hAnsi="Times New Roman"/>
                <w:b/>
                <w:i/>
              </w:rPr>
              <w:t>Саидовна</w:t>
            </w:r>
            <w:proofErr w:type="spellEnd"/>
            <w:r>
              <w:rPr>
                <w:rFonts w:ascii="Times New Roman" w:hAnsi="Times New Roman"/>
              </w:rPr>
              <w:t xml:space="preserve">, ассистент каф. фармакологии и клинической фармакологии Бухарского государственного медицинского института им. Абу Али Ибн </w:t>
            </w:r>
            <w:proofErr w:type="spellStart"/>
            <w:r>
              <w:rPr>
                <w:rFonts w:ascii="Times New Roman" w:hAnsi="Times New Roman"/>
              </w:rPr>
              <w:t>Сино</w:t>
            </w:r>
            <w:proofErr w:type="spellEnd"/>
            <w:r>
              <w:rPr>
                <w:rFonts w:ascii="Times New Roman" w:hAnsi="Times New Roman"/>
              </w:rPr>
              <w:t xml:space="preserve"> (онлайн)</w:t>
            </w:r>
          </w:p>
          <w:p w:rsidR="003F0108" w:rsidRPr="00012EF1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50E77">
              <w:rPr>
                <w:rFonts w:ascii="Times New Roman" w:hAnsi="Times New Roman"/>
                <w:b/>
              </w:rPr>
              <w:t xml:space="preserve">«Влияние полиморфизма гена </w:t>
            </w:r>
            <w:r w:rsidRPr="00950E77">
              <w:rPr>
                <w:rFonts w:ascii="Times New Roman" w:hAnsi="Times New Roman"/>
                <w:b/>
                <w:lang w:val="en-US"/>
              </w:rPr>
              <w:t>MDR</w:t>
            </w:r>
            <w:r w:rsidRPr="00950E77">
              <w:rPr>
                <w:rFonts w:ascii="Times New Roman" w:hAnsi="Times New Roman"/>
                <w:b/>
              </w:rPr>
              <w:t>-1 на фармакотерапию хронического гастрита»</w:t>
            </w:r>
          </w:p>
        </w:tc>
      </w:tr>
      <w:tr w:rsidR="003F0108" w:rsidRPr="003F0108" w:rsidTr="00FC74A3">
        <w:trPr>
          <w:trHeight w:val="883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Pr="00CD573C" w:rsidRDefault="003F0108" w:rsidP="00FC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 – 14.3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108" w:rsidRPr="00D87FCE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Абуова</w:t>
            </w:r>
            <w:proofErr w:type="spellEnd"/>
            <w:r w:rsidRPr="00680FAA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Жанар</w:t>
            </w:r>
            <w:proofErr w:type="spellEnd"/>
            <w:r w:rsidRPr="00680FAA">
              <w:rPr>
                <w:rFonts w:ascii="Times New Roman" w:hAnsi="Times New Roman"/>
                <w:b/>
                <w:i/>
                <w:lang w:val="en-US"/>
              </w:rPr>
              <w:t xml:space="preserve">, </w:t>
            </w:r>
            <w:r w:rsidRPr="00680FAA">
              <w:rPr>
                <w:rFonts w:ascii="Times New Roman" w:hAnsi="Times New Roman"/>
                <w:lang w:val="en-US"/>
              </w:rPr>
              <w:t>PhD doctoral student of NJSC “</w:t>
            </w:r>
            <w:proofErr w:type="spellStart"/>
            <w:r w:rsidRPr="00680FAA">
              <w:rPr>
                <w:rFonts w:ascii="Times New Roman" w:hAnsi="Times New Roman"/>
                <w:lang w:val="en-US"/>
              </w:rPr>
              <w:t>KazNMU</w:t>
            </w:r>
            <w:proofErr w:type="spellEnd"/>
            <w:r w:rsidRPr="00680FAA">
              <w:rPr>
                <w:rFonts w:ascii="Times New Roman" w:hAnsi="Times New Roman"/>
                <w:lang w:val="en-US"/>
              </w:rPr>
              <w:t xml:space="preserve"> named after S.D. </w:t>
            </w:r>
            <w:proofErr w:type="spellStart"/>
            <w:r w:rsidRPr="00680FAA">
              <w:rPr>
                <w:rFonts w:ascii="Times New Roman" w:hAnsi="Times New Roman"/>
                <w:lang w:val="en-US"/>
              </w:rPr>
              <w:t>Asfendiyarov</w:t>
            </w:r>
            <w:proofErr w:type="spellEnd"/>
            <w:r w:rsidRPr="00680FAA">
              <w:rPr>
                <w:rFonts w:ascii="Times New Roman" w:hAnsi="Times New Roman"/>
                <w:lang w:val="en-US"/>
              </w:rPr>
              <w:t>”, Department of clinical pharmacology</w:t>
            </w:r>
            <w:r w:rsidRPr="00D87FCE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</w:rPr>
              <w:t>онлайн</w:t>
            </w:r>
            <w:r w:rsidRPr="00D87FCE">
              <w:rPr>
                <w:rFonts w:ascii="Times New Roman" w:hAnsi="Times New Roman"/>
                <w:lang w:val="en-US"/>
              </w:rPr>
              <w:t>)</w:t>
            </w:r>
          </w:p>
          <w:p w:rsidR="003F0108" w:rsidRPr="00464305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A7AE2">
              <w:rPr>
                <w:rFonts w:ascii="Times New Roman" w:hAnsi="Times New Roman"/>
                <w:b/>
                <w:lang w:val="en-US"/>
              </w:rPr>
              <w:t>«Possibilities of using “</w:t>
            </w:r>
            <w:proofErr w:type="spellStart"/>
            <w:r w:rsidRPr="00AA7AE2">
              <w:rPr>
                <w:rFonts w:ascii="Times New Roman" w:hAnsi="Times New Roman"/>
                <w:b/>
                <w:lang w:val="en-US"/>
              </w:rPr>
              <w:t>OphtaSaflorin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’’</w:t>
            </w:r>
            <w:r w:rsidRPr="00AA7AE2">
              <w:rPr>
                <w:rFonts w:ascii="Times New Roman" w:hAnsi="Times New Roman"/>
                <w:b/>
                <w:lang w:val="en-US"/>
              </w:rPr>
              <w:t xml:space="preserve"> for dry eye syndrome»</w:t>
            </w:r>
          </w:p>
        </w:tc>
      </w:tr>
      <w:tr w:rsidR="003F0108" w:rsidRPr="00D266E4" w:rsidTr="00FC74A3">
        <w:trPr>
          <w:trHeight w:val="41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08" w:rsidRPr="00EA23BB" w:rsidRDefault="003F0108" w:rsidP="00FC74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14.30 – 15</w:t>
            </w:r>
            <w:r>
              <w:rPr>
                <w:rFonts w:ascii="Times New Roman" w:hAnsi="Times New Roman"/>
              </w:rPr>
              <w:t>.30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108" w:rsidRDefault="003F0108" w:rsidP="00FC74A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Дискуссии</w:t>
            </w:r>
            <w:r w:rsidRPr="004643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4643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обсуждение</w:t>
            </w:r>
            <w:r w:rsidRPr="00464305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</w:p>
        </w:tc>
      </w:tr>
    </w:tbl>
    <w:p w:rsidR="003F0108" w:rsidRPr="00036761" w:rsidRDefault="003F0108" w:rsidP="003F0108">
      <w:pPr>
        <w:jc w:val="center"/>
        <w:rPr>
          <w:rFonts w:ascii="Times New Roman" w:hAnsi="Times New Roman"/>
          <w:b/>
        </w:rPr>
      </w:pPr>
      <w:r w:rsidRPr="00036761">
        <w:rPr>
          <w:rFonts w:ascii="Times New Roman" w:hAnsi="Times New Roman"/>
          <w:b/>
        </w:rPr>
        <w:lastRenderedPageBreak/>
        <w:t>2-й день</w:t>
      </w:r>
    </w:p>
    <w:p w:rsidR="003F0108" w:rsidRDefault="003F0108" w:rsidP="003F0108">
      <w:pPr>
        <w:jc w:val="center"/>
        <w:rPr>
          <w:rFonts w:ascii="Times New Roman" w:hAnsi="Times New Roman"/>
          <w:b/>
        </w:rPr>
      </w:pPr>
      <w:r w:rsidRPr="00036761">
        <w:rPr>
          <w:rFonts w:ascii="Times New Roman" w:hAnsi="Times New Roman"/>
          <w:b/>
        </w:rPr>
        <w:t xml:space="preserve">Главный корпус КРСУ, </w:t>
      </w:r>
      <w:proofErr w:type="spellStart"/>
      <w:r w:rsidRPr="00036761">
        <w:rPr>
          <w:rFonts w:ascii="Times New Roman" w:hAnsi="Times New Roman"/>
          <w:b/>
        </w:rPr>
        <w:t>каб</w:t>
      </w:r>
      <w:proofErr w:type="spellEnd"/>
      <w:r w:rsidRPr="00036761">
        <w:rPr>
          <w:rFonts w:ascii="Times New Roman" w:hAnsi="Times New Roman"/>
          <w:b/>
        </w:rPr>
        <w:t xml:space="preserve"> №212, 2 этаж</w:t>
      </w:r>
      <w:r>
        <w:rPr>
          <w:rFonts w:ascii="Times New Roman" w:hAnsi="Times New Roman"/>
          <w:b/>
        </w:rPr>
        <w:t>, ул. Киевская 44</w:t>
      </w:r>
    </w:p>
    <w:p w:rsidR="003F0108" w:rsidRDefault="003F0108" w:rsidP="003F010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Школа «Актуальные вопросы клинической фармакологии для систем здравоохранения»</w:t>
      </w:r>
    </w:p>
    <w:p w:rsidR="003F0108" w:rsidRPr="00E4063B" w:rsidRDefault="003F0108" w:rsidP="003F01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Модераторы</w:t>
      </w:r>
      <w:r w:rsidRPr="00E4063B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 w:rsidRPr="00B86F17">
        <w:rPr>
          <w:rFonts w:ascii="Times New Roman" w:hAnsi="Times New Roman"/>
        </w:rPr>
        <w:t>Сулейманов С.Ш.,</w:t>
      </w:r>
      <w:r>
        <w:rPr>
          <w:rFonts w:ascii="Times New Roman" w:hAnsi="Times New Roman"/>
          <w:b/>
        </w:rPr>
        <w:t xml:space="preserve"> </w:t>
      </w:r>
      <w:proofErr w:type="spellStart"/>
      <w:r w:rsidRPr="00E4063B">
        <w:rPr>
          <w:rFonts w:ascii="Times New Roman" w:hAnsi="Times New Roman"/>
        </w:rPr>
        <w:t>Зурдинова</w:t>
      </w:r>
      <w:proofErr w:type="spellEnd"/>
      <w:r w:rsidRPr="00E4063B">
        <w:rPr>
          <w:rFonts w:ascii="Times New Roman" w:hAnsi="Times New Roman"/>
        </w:rPr>
        <w:t xml:space="preserve"> А.А., </w:t>
      </w:r>
      <w:proofErr w:type="spellStart"/>
      <w:r w:rsidRPr="00E4063B">
        <w:rPr>
          <w:rFonts w:ascii="Times New Roman" w:hAnsi="Times New Roman"/>
        </w:rPr>
        <w:t>Жумагулова</w:t>
      </w:r>
      <w:proofErr w:type="spellEnd"/>
      <w:r w:rsidRPr="00E4063B">
        <w:rPr>
          <w:rFonts w:ascii="Times New Roman" w:hAnsi="Times New Roman"/>
        </w:rPr>
        <w:t xml:space="preserve"> Ж.О.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3F0108" w:rsidRPr="00C72FE1" w:rsidTr="00FC74A3">
        <w:tc>
          <w:tcPr>
            <w:tcW w:w="1838" w:type="dxa"/>
          </w:tcPr>
          <w:p w:rsidR="003F0108" w:rsidRDefault="003F0108" w:rsidP="00FC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6.30 – 07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7507" w:type="dxa"/>
          </w:tcPr>
          <w:p w:rsidR="003F0108" w:rsidRPr="00242329" w:rsidRDefault="003F0108" w:rsidP="00FC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участников</w:t>
            </w:r>
          </w:p>
        </w:tc>
      </w:tr>
      <w:tr w:rsidR="003F0108" w:rsidRPr="00C72FE1" w:rsidTr="00FC74A3">
        <w:tc>
          <w:tcPr>
            <w:tcW w:w="1838" w:type="dxa"/>
          </w:tcPr>
          <w:p w:rsidR="003F0108" w:rsidRDefault="003F0108" w:rsidP="00FC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07.00 – 07</w:t>
            </w:r>
            <w:r>
              <w:rPr>
                <w:rFonts w:ascii="Times New Roman" w:hAnsi="Times New Roman"/>
              </w:rPr>
              <w:t>.30</w:t>
            </w:r>
          </w:p>
        </w:tc>
        <w:tc>
          <w:tcPr>
            <w:tcW w:w="7507" w:type="dxa"/>
          </w:tcPr>
          <w:p w:rsidR="003F0108" w:rsidRDefault="003F0108" w:rsidP="00FC74A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00BC7">
              <w:rPr>
                <w:rFonts w:ascii="Times New Roman" w:hAnsi="Times New Roman"/>
                <w:b/>
                <w:i/>
              </w:rPr>
              <w:t>Зурдинова</w:t>
            </w:r>
            <w:proofErr w:type="spellEnd"/>
            <w:r w:rsidRPr="00C00BC7">
              <w:rPr>
                <w:rFonts w:ascii="Times New Roman" w:hAnsi="Times New Roman"/>
                <w:b/>
                <w:i/>
              </w:rPr>
              <w:t xml:space="preserve"> Аида </w:t>
            </w:r>
            <w:proofErr w:type="spellStart"/>
            <w:r w:rsidRPr="00C00BC7">
              <w:rPr>
                <w:rFonts w:ascii="Times New Roman" w:hAnsi="Times New Roman"/>
                <w:b/>
                <w:i/>
              </w:rPr>
              <w:t>Аширалиевна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зав.каф</w:t>
            </w:r>
            <w:proofErr w:type="spellEnd"/>
            <w:r>
              <w:rPr>
                <w:rFonts w:ascii="Times New Roman" w:hAnsi="Times New Roman"/>
              </w:rPr>
              <w:t>. базисной и клинической фармакологии КРСУ, проф., д.м.н. (</w:t>
            </w:r>
            <w:proofErr w:type="spellStart"/>
            <w:r>
              <w:rPr>
                <w:rFonts w:ascii="Times New Roman" w:hAnsi="Times New Roman"/>
              </w:rPr>
              <w:t>оффлайн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3F0108" w:rsidRDefault="003F0108" w:rsidP="00FC74A3">
            <w:pPr>
              <w:jc w:val="both"/>
              <w:rPr>
                <w:rFonts w:ascii="Times New Roman" w:hAnsi="Times New Roman"/>
              </w:rPr>
            </w:pPr>
            <w:r w:rsidRPr="00C00BC7">
              <w:rPr>
                <w:rFonts w:ascii="Times New Roman" w:hAnsi="Times New Roman"/>
                <w:b/>
              </w:rPr>
              <w:t xml:space="preserve">«Вариабельность действия лекарственных средств у беременных и </w:t>
            </w:r>
            <w:proofErr w:type="spellStart"/>
            <w:r w:rsidRPr="00C00BC7">
              <w:rPr>
                <w:rFonts w:ascii="Times New Roman" w:hAnsi="Times New Roman"/>
                <w:b/>
              </w:rPr>
              <w:t>лактирующих</w:t>
            </w:r>
            <w:proofErr w:type="spellEnd"/>
            <w:r w:rsidRPr="00C00BC7">
              <w:rPr>
                <w:rFonts w:ascii="Times New Roman" w:hAnsi="Times New Roman"/>
                <w:b/>
              </w:rPr>
              <w:t xml:space="preserve"> женщин»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F0108" w:rsidRPr="00C72FE1" w:rsidTr="00FC74A3">
        <w:tc>
          <w:tcPr>
            <w:tcW w:w="1838" w:type="dxa"/>
          </w:tcPr>
          <w:p w:rsidR="003F0108" w:rsidRDefault="003F0108" w:rsidP="00FC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07.30-08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7507" w:type="dxa"/>
          </w:tcPr>
          <w:p w:rsidR="003F0108" w:rsidRPr="00242329" w:rsidRDefault="003F0108" w:rsidP="00FC74A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42329">
              <w:rPr>
                <w:rFonts w:ascii="Times New Roman" w:hAnsi="Times New Roman"/>
                <w:b/>
                <w:i/>
              </w:rPr>
              <w:t>Жумагулова</w:t>
            </w:r>
            <w:proofErr w:type="spellEnd"/>
            <w:r w:rsidRPr="0024232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42329">
              <w:rPr>
                <w:rFonts w:ascii="Times New Roman" w:hAnsi="Times New Roman"/>
                <w:b/>
                <w:i/>
              </w:rPr>
              <w:t>Жылдыз</w:t>
            </w:r>
            <w:proofErr w:type="spellEnd"/>
            <w:r w:rsidRPr="0024232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42329">
              <w:rPr>
                <w:rFonts w:ascii="Times New Roman" w:hAnsi="Times New Roman"/>
                <w:b/>
                <w:i/>
              </w:rPr>
              <w:t>Осмоналиевна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</w:t>
            </w:r>
            <w:r w:rsidRPr="0024232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аведующая сектором </w:t>
            </w:r>
            <w:proofErr w:type="spellStart"/>
            <w:r w:rsidRPr="0024232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фармаконадзора</w:t>
            </w:r>
            <w:proofErr w:type="spellEnd"/>
            <w:r w:rsidRPr="0024232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Департамент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 </w:t>
            </w:r>
            <w:r w:rsidRPr="0024232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лекарственных средств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 медицинских изделий при Министерстве </w:t>
            </w:r>
            <w:r w:rsidRPr="0024232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здравоохранения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 социального развития </w:t>
            </w:r>
            <w:r w:rsidRPr="0024232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Кыргызской Республики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</w:t>
            </w:r>
            <w:r w:rsidRPr="0024232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к.м.н., доцент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  <w:p w:rsidR="003F0108" w:rsidRPr="00C00BC7" w:rsidRDefault="003F0108" w:rsidP="00FC74A3">
            <w:pPr>
              <w:rPr>
                <w:rFonts w:ascii="Times New Roman" w:hAnsi="Times New Roman"/>
                <w:b/>
              </w:rPr>
            </w:pPr>
            <w:r w:rsidRPr="00C00BC7">
              <w:rPr>
                <w:rFonts w:ascii="Times New Roman" w:hAnsi="Times New Roman"/>
                <w:b/>
              </w:rPr>
              <w:t xml:space="preserve">«Служба </w:t>
            </w:r>
            <w:proofErr w:type="spellStart"/>
            <w:r w:rsidRPr="00C00BC7">
              <w:rPr>
                <w:rFonts w:ascii="Times New Roman" w:hAnsi="Times New Roman"/>
                <w:b/>
              </w:rPr>
              <w:t>фармаконадзора</w:t>
            </w:r>
            <w:proofErr w:type="spellEnd"/>
            <w:r w:rsidRPr="00C00BC7">
              <w:rPr>
                <w:rFonts w:ascii="Times New Roman" w:hAnsi="Times New Roman"/>
                <w:b/>
              </w:rPr>
              <w:t xml:space="preserve"> в Кыргызской Республике»</w:t>
            </w:r>
          </w:p>
        </w:tc>
      </w:tr>
      <w:tr w:rsidR="003F0108" w:rsidRPr="00C72FE1" w:rsidTr="00FC74A3">
        <w:tc>
          <w:tcPr>
            <w:tcW w:w="1838" w:type="dxa"/>
          </w:tcPr>
          <w:p w:rsidR="003F0108" w:rsidRDefault="003F0108" w:rsidP="00FC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 – 09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7507" w:type="dxa"/>
          </w:tcPr>
          <w:p w:rsidR="003F0108" w:rsidRDefault="003F0108" w:rsidP="00FC74A3">
            <w:pPr>
              <w:jc w:val="both"/>
              <w:rPr>
                <w:rFonts w:ascii="Times New Roman" w:hAnsi="Times New Roman"/>
              </w:rPr>
            </w:pPr>
            <w:r w:rsidRPr="00242329">
              <w:rPr>
                <w:rFonts w:ascii="Times New Roman" w:hAnsi="Times New Roman"/>
                <w:b/>
                <w:i/>
              </w:rPr>
              <w:t>Сычев Дмитрий Алексеевич</w:t>
            </w:r>
            <w:r>
              <w:rPr>
                <w:rFonts w:ascii="Times New Roman" w:hAnsi="Times New Roman"/>
              </w:rPr>
              <w:t xml:space="preserve">, Ректор РМАНПО, член-корр. РАН РФ, зав. каф. клинической фармакологии и терапии им </w:t>
            </w:r>
            <w:proofErr w:type="spellStart"/>
            <w:r>
              <w:rPr>
                <w:rFonts w:ascii="Times New Roman" w:hAnsi="Times New Roman"/>
              </w:rPr>
              <w:t>Вотчала</w:t>
            </w:r>
            <w:proofErr w:type="spellEnd"/>
            <w:r>
              <w:rPr>
                <w:rFonts w:ascii="Times New Roman" w:hAnsi="Times New Roman"/>
              </w:rPr>
              <w:t>, профессор, д.м.н. (</w:t>
            </w:r>
            <w:r w:rsidRPr="00C00BC7">
              <w:rPr>
                <w:rFonts w:ascii="Times New Roman" w:hAnsi="Times New Roman"/>
                <w:color w:val="000000" w:themeColor="text1"/>
              </w:rPr>
              <w:t>онлайн)</w:t>
            </w:r>
          </w:p>
          <w:p w:rsidR="003F0108" w:rsidRPr="00C00BC7" w:rsidRDefault="003F0108" w:rsidP="00FC74A3">
            <w:pPr>
              <w:rPr>
                <w:rFonts w:ascii="Times New Roman" w:hAnsi="Times New Roman"/>
                <w:b/>
              </w:rPr>
            </w:pPr>
            <w:r w:rsidRPr="00C00BC7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«Клинико-фармакологические инструменты обеспечения лекарственной безопасности пациентов в медицинской организации»</w:t>
            </w:r>
          </w:p>
        </w:tc>
      </w:tr>
      <w:tr w:rsidR="003F0108" w:rsidRPr="00C72FE1" w:rsidTr="00FC74A3">
        <w:tc>
          <w:tcPr>
            <w:tcW w:w="1838" w:type="dxa"/>
          </w:tcPr>
          <w:p w:rsidR="003F0108" w:rsidRDefault="003F0108" w:rsidP="00FC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– 10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7507" w:type="dxa"/>
          </w:tcPr>
          <w:p w:rsidR="003F0108" w:rsidRDefault="003F0108" w:rsidP="00FC74A3">
            <w:pPr>
              <w:jc w:val="both"/>
              <w:rPr>
                <w:rFonts w:ascii="Times New Roman" w:hAnsi="Times New Roman"/>
              </w:rPr>
            </w:pPr>
            <w:r w:rsidRPr="00242329">
              <w:rPr>
                <w:rFonts w:ascii="Times New Roman" w:hAnsi="Times New Roman"/>
                <w:b/>
                <w:i/>
              </w:rPr>
              <w:t xml:space="preserve">Ягудина Роза </w:t>
            </w:r>
            <w:proofErr w:type="spellStart"/>
            <w:r w:rsidRPr="00242329">
              <w:rPr>
                <w:rFonts w:ascii="Times New Roman" w:hAnsi="Times New Roman"/>
                <w:b/>
                <w:i/>
              </w:rPr>
              <w:t>Исмаиловна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Сеченовский</w:t>
            </w:r>
            <w:proofErr w:type="spellEnd"/>
            <w:r>
              <w:rPr>
                <w:rFonts w:ascii="Times New Roman" w:hAnsi="Times New Roman"/>
              </w:rPr>
              <w:t xml:space="preserve"> Университет, </w:t>
            </w:r>
            <w:proofErr w:type="spellStart"/>
            <w:r>
              <w:rPr>
                <w:rFonts w:ascii="Times New Roman" w:hAnsi="Times New Roman"/>
              </w:rPr>
              <w:t>зав.каф</w:t>
            </w:r>
            <w:proofErr w:type="spellEnd"/>
            <w:r>
              <w:rPr>
                <w:rFonts w:ascii="Times New Roman" w:hAnsi="Times New Roman"/>
              </w:rPr>
              <w:t xml:space="preserve">. лекарственного обеспечения и </w:t>
            </w:r>
            <w:proofErr w:type="spellStart"/>
            <w:r>
              <w:rPr>
                <w:rFonts w:ascii="Times New Roman" w:hAnsi="Times New Roman"/>
              </w:rPr>
              <w:t>фармакоэкономики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00C49">
              <w:rPr>
                <w:rFonts w:ascii="Times New Roman" w:hAnsi="Times New Roman"/>
                <w:shd w:val="clear" w:color="auto" w:fill="FFFFFF"/>
              </w:rPr>
              <w:t>д.ф.н., профессор</w:t>
            </w:r>
            <w:r w:rsidRPr="00C00C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(онлайн)</w:t>
            </w:r>
          </w:p>
          <w:p w:rsidR="003F0108" w:rsidRPr="00C00BC7" w:rsidRDefault="003F0108" w:rsidP="00FC74A3">
            <w:pPr>
              <w:jc w:val="both"/>
              <w:rPr>
                <w:rFonts w:ascii="Times New Roman" w:hAnsi="Times New Roman"/>
                <w:b/>
              </w:rPr>
            </w:pPr>
            <w:r w:rsidRPr="00C00BC7">
              <w:rPr>
                <w:rFonts w:ascii="Times New Roman" w:hAnsi="Times New Roman"/>
                <w:b/>
                <w:color w:val="000000" w:themeColor="text1"/>
              </w:rPr>
              <w:t>«</w:t>
            </w:r>
            <w:r w:rsidRPr="00C00BC7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Роль </w:t>
            </w:r>
            <w:proofErr w:type="spellStart"/>
            <w:r w:rsidRPr="00C00BC7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фармакоэкономики</w:t>
            </w:r>
            <w:proofErr w:type="spellEnd"/>
            <w:r w:rsidRPr="00C00BC7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 в современном здравоохранении. </w:t>
            </w:r>
            <w:proofErr w:type="spellStart"/>
            <w:r w:rsidRPr="00C00BC7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Фармакоэкономика</w:t>
            </w:r>
            <w:proofErr w:type="spellEnd"/>
            <w:r w:rsidRPr="00C00BC7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 в системе ОТЗ»</w:t>
            </w:r>
          </w:p>
        </w:tc>
      </w:tr>
      <w:tr w:rsidR="003F0108" w:rsidRPr="00C72FE1" w:rsidTr="00FC74A3">
        <w:tc>
          <w:tcPr>
            <w:tcW w:w="1838" w:type="dxa"/>
          </w:tcPr>
          <w:p w:rsidR="003F0108" w:rsidRDefault="003F0108" w:rsidP="003F0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.30</w:t>
            </w:r>
          </w:p>
        </w:tc>
        <w:tc>
          <w:tcPr>
            <w:tcW w:w="7507" w:type="dxa"/>
          </w:tcPr>
          <w:p w:rsidR="003F0108" w:rsidRPr="00242329" w:rsidRDefault="003F0108" w:rsidP="00FC74A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Кофе-брейк</w:t>
            </w:r>
          </w:p>
        </w:tc>
      </w:tr>
      <w:tr w:rsidR="003F0108" w:rsidRPr="00C72FE1" w:rsidTr="00FC74A3">
        <w:tc>
          <w:tcPr>
            <w:tcW w:w="1838" w:type="dxa"/>
          </w:tcPr>
          <w:p w:rsidR="003F0108" w:rsidRDefault="003F0108" w:rsidP="00FC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– 11</w:t>
            </w:r>
            <w:r>
              <w:rPr>
                <w:rFonts w:ascii="Times New Roman" w:hAnsi="Times New Roman"/>
              </w:rPr>
              <w:t xml:space="preserve">.30 </w:t>
            </w:r>
          </w:p>
        </w:tc>
        <w:tc>
          <w:tcPr>
            <w:tcW w:w="7507" w:type="dxa"/>
          </w:tcPr>
          <w:p w:rsidR="003F0108" w:rsidRDefault="003F0108" w:rsidP="00FC74A3">
            <w:pPr>
              <w:jc w:val="both"/>
              <w:rPr>
                <w:rFonts w:ascii="Times New Roman" w:hAnsi="Times New Roman"/>
              </w:rPr>
            </w:pPr>
            <w:r w:rsidRPr="00242329">
              <w:rPr>
                <w:rFonts w:ascii="Times New Roman" w:hAnsi="Times New Roman"/>
                <w:b/>
                <w:i/>
              </w:rPr>
              <w:t>Киселев Юрий</w:t>
            </w:r>
            <w:r>
              <w:rPr>
                <w:rFonts w:ascii="Times New Roman" w:hAnsi="Times New Roman"/>
              </w:rPr>
              <w:t xml:space="preserve">, руководитель курса клинической фармакологии, Норвежского Университета </w:t>
            </w:r>
            <w:proofErr w:type="spellStart"/>
            <w:r>
              <w:rPr>
                <w:rFonts w:ascii="Times New Roman" w:hAnsi="Times New Roman"/>
                <w:lang w:val="en-US"/>
              </w:rPr>
              <w:t>OsloNet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PhD</w:t>
            </w:r>
            <w:r w:rsidRPr="008952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MD</w:t>
            </w:r>
            <w:r>
              <w:rPr>
                <w:rFonts w:ascii="Times New Roman" w:hAnsi="Times New Roman"/>
              </w:rPr>
              <w:t>, доцент (</w:t>
            </w:r>
            <w:proofErr w:type="spellStart"/>
            <w:r>
              <w:rPr>
                <w:rFonts w:ascii="Times New Roman" w:hAnsi="Times New Roman"/>
              </w:rPr>
              <w:t>оффлайн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3F0108" w:rsidRPr="00C00BC7" w:rsidRDefault="003F0108" w:rsidP="00FC74A3">
            <w:pPr>
              <w:rPr>
                <w:rFonts w:ascii="Times New Roman" w:hAnsi="Times New Roman"/>
                <w:b/>
              </w:rPr>
            </w:pPr>
            <w:r w:rsidRPr="00C00BC7">
              <w:rPr>
                <w:rFonts w:ascii="Times New Roman" w:hAnsi="Times New Roman"/>
                <w:b/>
              </w:rPr>
              <w:t>«Вопросы индивидуализации фармакотерапии»</w:t>
            </w:r>
          </w:p>
        </w:tc>
      </w:tr>
      <w:tr w:rsidR="003F0108" w:rsidRPr="00C72FE1" w:rsidTr="00FC74A3">
        <w:tc>
          <w:tcPr>
            <w:tcW w:w="1838" w:type="dxa"/>
          </w:tcPr>
          <w:p w:rsidR="003F0108" w:rsidRDefault="003F0108" w:rsidP="003F0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.30-1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.00 </w:t>
            </w:r>
          </w:p>
        </w:tc>
        <w:tc>
          <w:tcPr>
            <w:tcW w:w="7507" w:type="dxa"/>
          </w:tcPr>
          <w:p w:rsidR="003F0108" w:rsidRDefault="003F0108" w:rsidP="00FC74A3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C72FE1">
              <w:rPr>
                <w:rFonts w:ascii="Times New Roman" w:hAnsi="Times New Roman"/>
                <w:b/>
                <w:i/>
              </w:rPr>
              <w:t>Зиганшина</w:t>
            </w:r>
            <w:proofErr w:type="spellEnd"/>
            <w:r w:rsidRPr="00C72FE1">
              <w:rPr>
                <w:rFonts w:ascii="Times New Roman" w:hAnsi="Times New Roman"/>
                <w:b/>
                <w:i/>
              </w:rPr>
              <w:t xml:space="preserve"> Лилия Евгеньевна,</w:t>
            </w:r>
            <w:r>
              <w:rPr>
                <w:rFonts w:ascii="Times New Roman" w:hAnsi="Times New Roman"/>
              </w:rPr>
              <w:t xml:space="preserve"> </w:t>
            </w:r>
            <w:r w:rsidRPr="004D78C8">
              <w:rPr>
                <w:rFonts w:ascii="Times New Roman" w:hAnsi="Times New Roman"/>
                <w:shd w:val="clear" w:color="auto" w:fill="FFFFFF"/>
              </w:rPr>
              <w:t>профессор кафедры эпидемиологии ФГБОУ ДПО РМАНПО Минздрава России, ведущий координатор Центра трансляции доказательных медицинских знаний Института методологии профессионального развития РМАНПО, д.м.н., профессор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Times New Roman" w:hAnsi="Times New Roman"/>
              </w:rPr>
              <w:t xml:space="preserve"> (онлайн)</w:t>
            </w:r>
          </w:p>
          <w:p w:rsidR="003F0108" w:rsidRPr="007D5692" w:rsidRDefault="003F0108" w:rsidP="00FC74A3">
            <w:pPr>
              <w:rPr>
                <w:rFonts w:ascii="Times New Roman" w:hAnsi="Times New Roman"/>
                <w:b/>
              </w:rPr>
            </w:pPr>
            <w:r w:rsidRPr="00C72FE1">
              <w:rPr>
                <w:rFonts w:ascii="Times New Roman" w:hAnsi="Times New Roman"/>
                <w:b/>
              </w:rPr>
              <w:t>«</w:t>
            </w:r>
            <w:proofErr w:type="spellStart"/>
            <w:r w:rsidRPr="00C72FE1">
              <w:rPr>
                <w:rFonts w:ascii="Times New Roman" w:hAnsi="Times New Roman"/>
                <w:b/>
              </w:rPr>
              <w:t>Кокрейновское</w:t>
            </w:r>
            <w:proofErr w:type="spellEnd"/>
            <w:r w:rsidRPr="00C72FE1">
              <w:rPr>
                <w:rFonts w:ascii="Times New Roman" w:hAnsi="Times New Roman"/>
                <w:b/>
              </w:rPr>
              <w:t xml:space="preserve"> сотрудничество и принципы работы на платформе </w:t>
            </w:r>
            <w:proofErr w:type="spellStart"/>
            <w:r w:rsidRPr="00C72FE1">
              <w:rPr>
                <w:rFonts w:ascii="Times New Roman" w:hAnsi="Times New Roman"/>
                <w:b/>
              </w:rPr>
              <w:t>Кокрейн</w:t>
            </w:r>
            <w:proofErr w:type="spellEnd"/>
            <w:r w:rsidRPr="00C72FE1">
              <w:rPr>
                <w:rFonts w:ascii="Times New Roman" w:hAnsi="Times New Roman"/>
                <w:b/>
              </w:rPr>
              <w:t>»</w:t>
            </w:r>
          </w:p>
        </w:tc>
      </w:tr>
      <w:tr w:rsidR="003F0108" w:rsidRPr="00C72FE1" w:rsidTr="00FC74A3">
        <w:tc>
          <w:tcPr>
            <w:tcW w:w="1838" w:type="dxa"/>
          </w:tcPr>
          <w:p w:rsidR="003F0108" w:rsidRDefault="003F0108" w:rsidP="00FC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13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7507" w:type="dxa"/>
          </w:tcPr>
          <w:p w:rsidR="003F0108" w:rsidRDefault="003F0108" w:rsidP="00FC74A3">
            <w:pPr>
              <w:jc w:val="both"/>
              <w:rPr>
                <w:rFonts w:ascii="Times New Roman" w:hAnsi="Times New Roman"/>
              </w:rPr>
            </w:pPr>
            <w:r w:rsidRPr="007D5692">
              <w:rPr>
                <w:rFonts w:ascii="Times New Roman" w:hAnsi="Times New Roman"/>
                <w:b/>
                <w:i/>
              </w:rPr>
              <w:t>Киселев Юрий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>
              <w:rPr>
                <w:rFonts w:ascii="Times New Roman" w:hAnsi="Times New Roman"/>
              </w:rPr>
              <w:t xml:space="preserve">руководитель курса клинической фармакологии, Норвежского Университета </w:t>
            </w:r>
            <w:proofErr w:type="spellStart"/>
            <w:r>
              <w:rPr>
                <w:rFonts w:ascii="Times New Roman" w:hAnsi="Times New Roman"/>
                <w:lang w:val="en-US"/>
              </w:rPr>
              <w:t>OsloNet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PhD</w:t>
            </w:r>
            <w:r w:rsidRPr="008952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MD</w:t>
            </w:r>
            <w:r>
              <w:rPr>
                <w:rFonts w:ascii="Times New Roman" w:hAnsi="Times New Roman"/>
              </w:rPr>
              <w:t>, доцент (</w:t>
            </w:r>
            <w:proofErr w:type="spellStart"/>
            <w:r>
              <w:rPr>
                <w:rFonts w:ascii="Times New Roman" w:hAnsi="Times New Roman"/>
              </w:rPr>
              <w:t>оффлайн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3F0108" w:rsidRPr="00C72FE1" w:rsidRDefault="003F0108" w:rsidP="00FC74A3">
            <w:pPr>
              <w:jc w:val="both"/>
              <w:rPr>
                <w:rFonts w:ascii="Times New Roman" w:hAnsi="Times New Roman"/>
              </w:rPr>
            </w:pPr>
            <w:r w:rsidRPr="007D5692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Внедрение клинических рекомендаций в повседневную жизнь: как упростить и облегчить работу клинициста, на примере норвежских рекомендаций по антибактериальной терапии»</w:t>
            </w:r>
          </w:p>
        </w:tc>
      </w:tr>
      <w:tr w:rsidR="003F0108" w:rsidRPr="00C72FE1" w:rsidTr="00FC74A3">
        <w:tc>
          <w:tcPr>
            <w:tcW w:w="1838" w:type="dxa"/>
          </w:tcPr>
          <w:p w:rsidR="003F0108" w:rsidRDefault="003F0108" w:rsidP="00FC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– 13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.30</w:t>
            </w:r>
          </w:p>
        </w:tc>
        <w:tc>
          <w:tcPr>
            <w:tcW w:w="7507" w:type="dxa"/>
          </w:tcPr>
          <w:p w:rsidR="003F0108" w:rsidRPr="005C07FC" w:rsidRDefault="003F0108" w:rsidP="00FC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Дискуссии и обсуждение</w:t>
            </w:r>
          </w:p>
          <w:p w:rsidR="003F0108" w:rsidRPr="00C72FE1" w:rsidRDefault="003F0108" w:rsidP="00FC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резолюции конгресса</w:t>
            </w:r>
          </w:p>
        </w:tc>
      </w:tr>
    </w:tbl>
    <w:p w:rsidR="003F0108" w:rsidRDefault="003F0108" w:rsidP="003F0108">
      <w:pPr>
        <w:ind w:left="360"/>
        <w:jc w:val="both"/>
        <w:rPr>
          <w:rFonts w:ascii="Times New Roman" w:hAnsi="Times New Roman"/>
        </w:rPr>
      </w:pPr>
    </w:p>
    <w:p w:rsidR="003F0108" w:rsidRDefault="003F0108" w:rsidP="003F0108"/>
    <w:p w:rsidR="003F0108" w:rsidRDefault="003F0108" w:rsidP="003F0108">
      <w:r>
        <w:br w:type="page"/>
      </w:r>
    </w:p>
    <w:p w:rsidR="003F0108" w:rsidRPr="00F129D4" w:rsidRDefault="003F0108" w:rsidP="003F0108">
      <w:pPr>
        <w:ind w:left="360"/>
        <w:jc w:val="both"/>
        <w:rPr>
          <w:rFonts w:ascii="Times New Roman" w:hAnsi="Times New Roman"/>
          <w:b/>
        </w:rPr>
      </w:pPr>
      <w:r w:rsidRPr="00F129D4">
        <w:rPr>
          <w:rFonts w:ascii="Times New Roman" w:hAnsi="Times New Roman"/>
          <w:b/>
        </w:rPr>
        <w:lastRenderedPageBreak/>
        <w:t xml:space="preserve">Подключение </w:t>
      </w:r>
      <w:r w:rsidRPr="00F129D4">
        <w:rPr>
          <w:rFonts w:ascii="Times New Roman" w:hAnsi="Times New Roman"/>
          <w:b/>
          <w:lang w:val="en-US"/>
        </w:rPr>
        <w:t>ZOOM</w:t>
      </w:r>
      <w:r w:rsidRPr="00F129D4">
        <w:rPr>
          <w:rFonts w:ascii="Times New Roman" w:hAnsi="Times New Roman"/>
          <w:b/>
        </w:rPr>
        <w:t xml:space="preserve"> по следующей ссылке:</w:t>
      </w:r>
    </w:p>
    <w:p w:rsidR="003F0108" w:rsidRPr="00247C6E" w:rsidRDefault="003F0108" w:rsidP="003F010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247C6E">
        <w:rPr>
          <w:rFonts w:ascii="Times New Roman" w:hAnsi="Times New Roman"/>
        </w:rPr>
        <w:t>-29</w:t>
      </w:r>
      <w:r>
        <w:rPr>
          <w:rFonts w:ascii="Times New Roman" w:hAnsi="Times New Roman"/>
        </w:rPr>
        <w:t xml:space="preserve"> октября 2021 года</w:t>
      </w:r>
      <w:r w:rsidRPr="00086B85">
        <w:rPr>
          <w:rFonts w:ascii="Times New Roman" w:hAnsi="Times New Roman"/>
        </w:rPr>
        <w:t>? 9.</w:t>
      </w:r>
      <w:r w:rsidRPr="00247C6E">
        <w:rPr>
          <w:rFonts w:ascii="Times New Roman" w:hAnsi="Times New Roman"/>
        </w:rPr>
        <w:t>00 – 18.30</w:t>
      </w:r>
    </w:p>
    <w:p w:rsidR="003F0108" w:rsidRPr="00086B85" w:rsidRDefault="003F0108" w:rsidP="003F0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3-Центрально Азиатский конгресс по КФ</w:t>
      </w:r>
    </w:p>
    <w:p w:rsidR="003F0108" w:rsidRPr="00086B85" w:rsidRDefault="003F0108" w:rsidP="003F0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28</w:t>
      </w:r>
      <w:r w:rsidRPr="00247C6E">
        <w:rPr>
          <w:rFonts w:ascii="Times New Roman" w:eastAsia="Times New Roman" w:hAnsi="Times New Roman" w:cs="Times New Roman"/>
          <w:sz w:val="24"/>
          <w:szCs w:val="24"/>
          <w:lang w:eastAsia="ru-RU"/>
        </w:rPr>
        <w:t>-29</w:t>
      </w:r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окт. 2021 08:30 AM Астана, Дакка</w:t>
      </w:r>
    </w:p>
    <w:p w:rsidR="003F0108" w:rsidRPr="00086B85" w:rsidRDefault="003F0108" w:rsidP="003F0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08" w:rsidRPr="00086B85" w:rsidRDefault="003F0108" w:rsidP="003F0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3F0108" w:rsidRPr="00086B85" w:rsidRDefault="003F0108" w:rsidP="003F0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" w:tgtFrame="_blank" w:history="1">
        <w:r w:rsidRPr="00086B8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https://us02web.zoom.us/j/2607891501?pwd=bU5QbWN6NHQ0RUR0UTk5ZXRKYng0dz09</w:t>
        </w:r>
      </w:hyperlink>
    </w:p>
    <w:p w:rsidR="003F0108" w:rsidRPr="00086B85" w:rsidRDefault="003F0108" w:rsidP="003F0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108" w:rsidRPr="00086B85" w:rsidRDefault="003F0108" w:rsidP="003F0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260 789 1501</w:t>
      </w:r>
    </w:p>
    <w:p w:rsidR="003F0108" w:rsidRPr="00086B85" w:rsidRDefault="003F0108" w:rsidP="003F0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0KC7ph</w:t>
      </w:r>
    </w:p>
    <w:p w:rsidR="003F0108" w:rsidRPr="00086B85" w:rsidRDefault="003F0108" w:rsidP="003F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касание на мобильном телефоне</w:t>
      </w:r>
    </w:p>
    <w:p w:rsidR="003F0108" w:rsidRPr="00086B85" w:rsidRDefault="003F0108" w:rsidP="003F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proofErr w:type="gramStart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13462487799,,</w:t>
      </w:r>
      <w:proofErr w:type="gramEnd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2607891501#,,,,*185623# Соединенные Штаты Америки (</w:t>
      </w:r>
      <w:proofErr w:type="spellStart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Houston</w:t>
      </w:r>
      <w:proofErr w:type="spellEnd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0108" w:rsidRPr="00086B85" w:rsidRDefault="003F0108" w:rsidP="003F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proofErr w:type="gramStart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16465588656,,</w:t>
      </w:r>
      <w:proofErr w:type="gramEnd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2607891501#,,,,*185623# Соединенные Штаты Америки (</w:t>
      </w:r>
      <w:proofErr w:type="spellStart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York</w:t>
      </w:r>
      <w:proofErr w:type="spellEnd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0108" w:rsidRPr="00086B85" w:rsidRDefault="003F0108" w:rsidP="003F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08" w:rsidRPr="00086B85" w:rsidRDefault="003F0108" w:rsidP="003F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в зависимости от местоположения</w:t>
      </w:r>
    </w:p>
    <w:p w:rsidR="003F0108" w:rsidRPr="00086B85" w:rsidRDefault="003F0108" w:rsidP="003F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+1 346 248 7799 Соединенные Штаты Америки (</w:t>
      </w:r>
      <w:proofErr w:type="spellStart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Houston</w:t>
      </w:r>
      <w:proofErr w:type="spellEnd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0108" w:rsidRPr="00086B85" w:rsidRDefault="003F0108" w:rsidP="003F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+1 646 558 8656 Соединенные Штаты Америки (</w:t>
      </w:r>
      <w:proofErr w:type="spellStart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York</w:t>
      </w:r>
      <w:proofErr w:type="spellEnd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0108" w:rsidRPr="00086B85" w:rsidRDefault="003F0108" w:rsidP="003F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+1 669 900 9128 Соединенные Штаты Америки (</w:t>
      </w:r>
      <w:proofErr w:type="spellStart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San</w:t>
      </w:r>
      <w:proofErr w:type="spellEnd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Jose</w:t>
      </w:r>
      <w:proofErr w:type="spellEnd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0108" w:rsidRPr="00086B85" w:rsidRDefault="003F0108" w:rsidP="003F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+1 253 215 8782 Соединенные Штаты Америки (</w:t>
      </w:r>
      <w:proofErr w:type="spellStart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Tacoma</w:t>
      </w:r>
      <w:proofErr w:type="spellEnd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0108" w:rsidRPr="00086B85" w:rsidRDefault="003F0108" w:rsidP="003F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+1 301 715 8592 Соединенные Штаты Америки (</w:t>
      </w:r>
      <w:proofErr w:type="spellStart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Washington</w:t>
      </w:r>
      <w:proofErr w:type="spellEnd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DC)</w:t>
      </w:r>
    </w:p>
    <w:p w:rsidR="003F0108" w:rsidRPr="00086B85" w:rsidRDefault="003F0108" w:rsidP="003F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+1 312 626 6799 Соединенные Штаты Америки (</w:t>
      </w:r>
      <w:proofErr w:type="spellStart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Chicago</w:t>
      </w:r>
      <w:proofErr w:type="spellEnd"/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0108" w:rsidRPr="00086B85" w:rsidRDefault="003F0108" w:rsidP="003F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260 789 1501</w:t>
      </w:r>
    </w:p>
    <w:p w:rsidR="003F0108" w:rsidRPr="00086B85" w:rsidRDefault="003F0108" w:rsidP="003F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185623</w:t>
      </w:r>
    </w:p>
    <w:p w:rsidR="003F0108" w:rsidRPr="00086B85" w:rsidRDefault="003F0108" w:rsidP="003F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свой местный номер: </w:t>
      </w:r>
      <w:hyperlink r:id="rId5" w:tgtFrame="_blank" w:history="1">
        <w:r w:rsidRPr="00086B8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https://us02web.zoom.us/u/kB2xETty8</w:t>
        </w:r>
      </w:hyperlink>
    </w:p>
    <w:p w:rsidR="003F0108" w:rsidRPr="00086B85" w:rsidRDefault="003F0108" w:rsidP="003F0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F0108" w:rsidRDefault="003F0108" w:rsidP="003F0108">
      <w:pPr>
        <w:rPr>
          <w:rFonts w:ascii="Times New Roman" w:hAnsi="Times New Roman"/>
          <w:b/>
          <w:sz w:val="24"/>
          <w:szCs w:val="24"/>
        </w:rPr>
      </w:pPr>
    </w:p>
    <w:p w:rsidR="00E8482E" w:rsidRDefault="00E8482E"/>
    <w:sectPr w:rsidR="00E8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08"/>
    <w:rsid w:val="003E79F9"/>
    <w:rsid w:val="003F0108"/>
    <w:rsid w:val="00E839D6"/>
    <w:rsid w:val="00E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BF321-E474-4062-B1BE-0C4E09D0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0108"/>
    <w:rPr>
      <w:b/>
      <w:bCs/>
    </w:rPr>
  </w:style>
  <w:style w:type="paragraph" w:styleId="a4">
    <w:name w:val="Normal (Web)"/>
    <w:basedOn w:val="a"/>
    <w:uiPriority w:val="99"/>
    <w:rsid w:val="003F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F0108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zh-CN"/>
    </w:rPr>
  </w:style>
  <w:style w:type="table" w:styleId="a5">
    <w:name w:val="Table Grid"/>
    <w:basedOn w:val="a1"/>
    <w:uiPriority w:val="39"/>
    <w:rsid w:val="003F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B2xETty8" TargetMode="External"/><Relationship Id="rId4" Type="http://schemas.openxmlformats.org/officeDocument/2006/relationships/hyperlink" Target="https://us02web.zoom.us/j/2607891501?pwd=bU5QbWN6NHQ0RUR0UTk5ZXRKYng0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1479</Words>
  <Characters>8431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2021-10-26T11:10:00Z</dcterms:created>
  <dcterms:modified xsi:type="dcterms:W3CDTF">2021-10-26T11:15:00Z</dcterms:modified>
</cp:coreProperties>
</file>