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BBE" w:rsidRPr="007E1C3A" w:rsidRDefault="00A84666" w:rsidP="007E1C3A">
      <w:pPr>
        <w:jc w:val="both"/>
        <w:rPr>
          <w:rFonts w:ascii="Calibri" w:hAnsi="Calibri" w:cs="Calibri"/>
          <w:b/>
        </w:rPr>
      </w:pPr>
      <w:r w:rsidRPr="007E1C3A">
        <w:rPr>
          <w:rFonts w:ascii="Calibri" w:hAnsi="Calibri" w:cs="Calibri"/>
          <w:b/>
        </w:rPr>
        <w:t>Практика оформления медицинской документации.  Медицинская карта стационарного больного</w:t>
      </w:r>
    </w:p>
    <w:p w:rsidR="00606DB4" w:rsidRPr="00606DB4" w:rsidRDefault="008A2406" w:rsidP="00606DB4">
      <w:pPr>
        <w:jc w:val="both"/>
        <w:rPr>
          <w:rFonts w:ascii="Calibri" w:hAnsi="Calibri" w:cs="Calibri"/>
          <w:i/>
        </w:rPr>
      </w:pPr>
      <w:r w:rsidRPr="007E1C3A">
        <w:rPr>
          <w:rFonts w:ascii="Calibri" w:hAnsi="Calibri" w:cs="Calibri"/>
          <w:i/>
        </w:rPr>
        <w:t xml:space="preserve">Небрежное отношение к ведению </w:t>
      </w:r>
      <w:r w:rsidR="00A84666" w:rsidRPr="007E1C3A">
        <w:rPr>
          <w:rFonts w:ascii="Calibri" w:hAnsi="Calibri" w:cs="Calibri"/>
          <w:i/>
        </w:rPr>
        <w:t xml:space="preserve">медицинской документации </w:t>
      </w:r>
      <w:r w:rsidRPr="007E1C3A">
        <w:rPr>
          <w:rFonts w:ascii="Calibri" w:hAnsi="Calibri" w:cs="Calibri"/>
          <w:i/>
        </w:rPr>
        <w:t xml:space="preserve">грозит </w:t>
      </w:r>
      <w:r w:rsidR="00A84666" w:rsidRPr="007E1C3A">
        <w:rPr>
          <w:rFonts w:ascii="Calibri" w:hAnsi="Calibri" w:cs="Calibri"/>
          <w:i/>
        </w:rPr>
        <w:t xml:space="preserve">врачам и медицинским организациям серьезными последствиями – к медицинской организации могут быть применены </w:t>
      </w:r>
      <w:proofErr w:type="gramStart"/>
      <w:r w:rsidR="00A84666" w:rsidRPr="007E1C3A">
        <w:rPr>
          <w:rFonts w:ascii="Calibri" w:hAnsi="Calibri" w:cs="Calibri"/>
          <w:i/>
        </w:rPr>
        <w:t>штрафные  санкции</w:t>
      </w:r>
      <w:proofErr w:type="gramEnd"/>
      <w:r w:rsidR="00A84666" w:rsidRPr="007E1C3A">
        <w:rPr>
          <w:rFonts w:ascii="Calibri" w:hAnsi="Calibri" w:cs="Calibri"/>
          <w:i/>
        </w:rPr>
        <w:t xml:space="preserve">  со  стороны  страховых  медицинских  компаний  и территориальных фондов ОМС</w:t>
      </w:r>
      <w:r w:rsidR="00E2582D">
        <w:rPr>
          <w:rFonts w:ascii="Calibri" w:hAnsi="Calibri" w:cs="Calibri"/>
          <w:i/>
        </w:rPr>
        <w:t xml:space="preserve">. Настоящая статья подготовлена по материалам </w:t>
      </w:r>
      <w:r w:rsidR="00606DB4" w:rsidRPr="00606DB4">
        <w:rPr>
          <w:rFonts w:ascii="Calibri" w:hAnsi="Calibri" w:cs="Calibri"/>
          <w:b/>
          <w:i/>
        </w:rPr>
        <w:t>выступления Марины</w:t>
      </w:r>
      <w:r w:rsidR="00A84666" w:rsidRPr="00606DB4">
        <w:rPr>
          <w:rFonts w:ascii="Calibri" w:hAnsi="Calibri" w:cs="Calibri"/>
          <w:b/>
          <w:i/>
        </w:rPr>
        <w:t xml:space="preserve"> Еругин</w:t>
      </w:r>
      <w:r w:rsidR="00E2582D" w:rsidRPr="00606DB4">
        <w:rPr>
          <w:rFonts w:ascii="Calibri" w:hAnsi="Calibri" w:cs="Calibri"/>
          <w:b/>
          <w:i/>
        </w:rPr>
        <w:t>ой</w:t>
      </w:r>
      <w:r w:rsidR="00A84666" w:rsidRPr="007E1C3A">
        <w:rPr>
          <w:rFonts w:ascii="Calibri" w:hAnsi="Calibri" w:cs="Calibri"/>
          <w:i/>
        </w:rPr>
        <w:t>, заведующ</w:t>
      </w:r>
      <w:r w:rsidR="00E2582D">
        <w:rPr>
          <w:rFonts w:ascii="Calibri" w:hAnsi="Calibri" w:cs="Calibri"/>
          <w:i/>
        </w:rPr>
        <w:t xml:space="preserve">ей </w:t>
      </w:r>
      <w:r w:rsidR="00A84666" w:rsidRPr="007E1C3A">
        <w:rPr>
          <w:rFonts w:ascii="Calibri" w:hAnsi="Calibri" w:cs="Calibri"/>
          <w:i/>
        </w:rPr>
        <w:t xml:space="preserve"> кафедрой общественног</w:t>
      </w:r>
      <w:r w:rsidR="000450F9" w:rsidRPr="007E1C3A">
        <w:rPr>
          <w:rFonts w:ascii="Calibri" w:hAnsi="Calibri" w:cs="Calibri"/>
          <w:i/>
        </w:rPr>
        <w:t xml:space="preserve">о здоровья </w:t>
      </w:r>
      <w:r w:rsidR="00FD02C1" w:rsidRPr="007E1C3A">
        <w:rPr>
          <w:rFonts w:ascii="Calibri" w:hAnsi="Calibri" w:cs="Calibri"/>
          <w:i/>
        </w:rPr>
        <w:t>ФГБОУ ВО Саратовского государственного медицинского</w:t>
      </w:r>
      <w:r w:rsidR="00A84666" w:rsidRPr="007E1C3A">
        <w:rPr>
          <w:rFonts w:ascii="Calibri" w:hAnsi="Calibri" w:cs="Calibri"/>
          <w:i/>
        </w:rPr>
        <w:t xml:space="preserve"> университет</w:t>
      </w:r>
      <w:r w:rsidR="00FD02C1" w:rsidRPr="007E1C3A">
        <w:rPr>
          <w:rFonts w:ascii="Calibri" w:hAnsi="Calibri" w:cs="Calibri"/>
          <w:i/>
        </w:rPr>
        <w:t>а</w:t>
      </w:r>
      <w:r w:rsidR="00A84666" w:rsidRPr="007E1C3A">
        <w:rPr>
          <w:rFonts w:ascii="Calibri" w:hAnsi="Calibri" w:cs="Calibri"/>
          <w:i/>
        </w:rPr>
        <w:t xml:space="preserve"> им. В.И. Разумовского Минздрава России</w:t>
      </w:r>
      <w:r w:rsidR="00606DB4">
        <w:rPr>
          <w:rFonts w:ascii="Calibri" w:hAnsi="Calibri" w:cs="Calibri"/>
          <w:i/>
        </w:rPr>
        <w:t xml:space="preserve"> на конференции</w:t>
      </w:r>
      <w:r w:rsidR="00606DB4" w:rsidRPr="00606DB4">
        <w:rPr>
          <w:rFonts w:ascii="Calibri" w:hAnsi="Calibri" w:cs="Calibri"/>
          <w:i/>
        </w:rPr>
        <w:t xml:space="preserve">  «Медицина и право: новые реалии» для медицинских работников Саратовской области</w:t>
      </w:r>
      <w:r w:rsidR="00606DB4">
        <w:rPr>
          <w:rFonts w:ascii="Calibri" w:hAnsi="Calibri" w:cs="Calibri"/>
          <w:i/>
        </w:rPr>
        <w:t>.</w:t>
      </w:r>
    </w:p>
    <w:p w:rsidR="00E2582D" w:rsidRDefault="00E2582D" w:rsidP="007E1C3A">
      <w:pPr>
        <w:jc w:val="both"/>
        <w:rPr>
          <w:rFonts w:ascii="Calibri" w:hAnsi="Calibri" w:cs="Calibri"/>
          <w:i/>
        </w:rPr>
      </w:pPr>
    </w:p>
    <w:p w:rsidR="00FD02C1" w:rsidRPr="007E1C3A" w:rsidRDefault="00FD02C1" w:rsidP="007E1C3A">
      <w:pPr>
        <w:jc w:val="both"/>
        <w:rPr>
          <w:rFonts w:ascii="Calibri" w:hAnsi="Calibri" w:cs="Calibri"/>
          <w:b/>
        </w:rPr>
      </w:pPr>
      <w:r w:rsidRPr="007E1C3A">
        <w:rPr>
          <w:rFonts w:ascii="Calibri" w:hAnsi="Calibri" w:cs="Calibri"/>
          <w:b/>
        </w:rPr>
        <w:t xml:space="preserve">Типичные ошибки </w:t>
      </w:r>
    </w:p>
    <w:p w:rsidR="00D01BBE" w:rsidRPr="007E1C3A" w:rsidRDefault="00D01BBE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Медицинская деятельность</w:t>
      </w:r>
      <w:r w:rsidR="006E7897" w:rsidRPr="007E1C3A">
        <w:rPr>
          <w:rFonts w:ascii="Calibri" w:hAnsi="Calibri" w:cs="Calibri"/>
        </w:rPr>
        <w:t xml:space="preserve"> относится к рисковой деятельности</w:t>
      </w:r>
      <w:r w:rsidRPr="007E1C3A">
        <w:rPr>
          <w:rFonts w:ascii="Calibri" w:hAnsi="Calibri" w:cs="Calibri"/>
        </w:rPr>
        <w:t>.</w:t>
      </w:r>
      <w:r w:rsidR="00FD02C1" w:rsidRPr="007E1C3A">
        <w:rPr>
          <w:rFonts w:ascii="Calibri" w:hAnsi="Calibri" w:cs="Calibri"/>
        </w:rPr>
        <w:t xml:space="preserve"> </w:t>
      </w:r>
      <w:r w:rsidR="007B613D" w:rsidRPr="007E1C3A">
        <w:rPr>
          <w:rFonts w:ascii="Calibri" w:hAnsi="Calibri" w:cs="Calibri"/>
        </w:rPr>
        <w:t>О</w:t>
      </w:r>
      <w:r w:rsidR="00FD02C1" w:rsidRPr="007E1C3A">
        <w:rPr>
          <w:rFonts w:ascii="Calibri" w:hAnsi="Calibri" w:cs="Calibri"/>
        </w:rPr>
        <w:t xml:space="preserve">громное значение для снижения рисков </w:t>
      </w:r>
      <w:r w:rsidR="000450F9" w:rsidRPr="007E1C3A">
        <w:rPr>
          <w:rFonts w:ascii="Calibri" w:hAnsi="Calibri" w:cs="Calibri"/>
        </w:rPr>
        <w:t xml:space="preserve">имеет </w:t>
      </w:r>
      <w:r w:rsidRPr="007E1C3A">
        <w:rPr>
          <w:rFonts w:ascii="Calibri" w:hAnsi="Calibri" w:cs="Calibri"/>
        </w:rPr>
        <w:t>правил</w:t>
      </w:r>
      <w:r w:rsidR="008A2406" w:rsidRPr="007E1C3A">
        <w:rPr>
          <w:rFonts w:ascii="Calibri" w:hAnsi="Calibri" w:cs="Calibri"/>
        </w:rPr>
        <w:t>ьное оформление медицинской документации</w:t>
      </w:r>
      <w:r w:rsidR="00FD02C1" w:rsidRPr="007E1C3A">
        <w:rPr>
          <w:rFonts w:ascii="Calibri" w:hAnsi="Calibri" w:cs="Calibri"/>
        </w:rPr>
        <w:t xml:space="preserve">, так как при любых контрольных мероприятиях </w:t>
      </w:r>
      <w:r w:rsidR="007B613D" w:rsidRPr="007E1C3A">
        <w:rPr>
          <w:rFonts w:ascii="Calibri" w:hAnsi="Calibri" w:cs="Calibri"/>
        </w:rPr>
        <w:t xml:space="preserve">в </w:t>
      </w:r>
      <w:r w:rsidR="006E7897" w:rsidRPr="007E1C3A">
        <w:rPr>
          <w:rFonts w:ascii="Calibri" w:hAnsi="Calibri" w:cs="Calibri"/>
        </w:rPr>
        <w:t xml:space="preserve">медицинской организации, как </w:t>
      </w:r>
      <w:r w:rsidR="00FD02C1" w:rsidRPr="007E1C3A">
        <w:rPr>
          <w:rFonts w:ascii="Calibri" w:hAnsi="Calibri" w:cs="Calibri"/>
        </w:rPr>
        <w:t xml:space="preserve">в рамках </w:t>
      </w:r>
      <w:r w:rsidRPr="007E1C3A">
        <w:rPr>
          <w:rFonts w:ascii="Calibri" w:hAnsi="Calibri" w:cs="Calibri"/>
        </w:rPr>
        <w:t>государственного контроля,</w:t>
      </w:r>
      <w:r w:rsidR="00FD02C1" w:rsidRPr="007E1C3A">
        <w:rPr>
          <w:rFonts w:ascii="Calibri" w:hAnsi="Calibri" w:cs="Calibri"/>
        </w:rPr>
        <w:t xml:space="preserve"> так и в рамках проверок страховыми медицинскими организациями, </w:t>
      </w:r>
      <w:r w:rsidR="006E7897" w:rsidRPr="007E1C3A">
        <w:rPr>
          <w:rFonts w:ascii="Calibri" w:hAnsi="Calibri" w:cs="Calibri"/>
        </w:rPr>
        <w:t>проверяющие органы обращаются</w:t>
      </w:r>
      <w:r w:rsidR="00FD02C1" w:rsidRPr="007E1C3A">
        <w:rPr>
          <w:rFonts w:ascii="Calibri" w:hAnsi="Calibri" w:cs="Calibri"/>
        </w:rPr>
        <w:t xml:space="preserve"> </w:t>
      </w:r>
      <w:r w:rsidR="008A2406" w:rsidRPr="007E1C3A">
        <w:rPr>
          <w:rFonts w:ascii="Calibri" w:hAnsi="Calibri" w:cs="Calibri"/>
        </w:rPr>
        <w:t xml:space="preserve">именно </w:t>
      </w:r>
      <w:r w:rsidR="006E7897" w:rsidRPr="007E1C3A">
        <w:rPr>
          <w:rFonts w:ascii="Calibri" w:hAnsi="Calibri" w:cs="Calibri"/>
        </w:rPr>
        <w:t xml:space="preserve">к </w:t>
      </w:r>
      <w:r w:rsidRPr="007E1C3A">
        <w:rPr>
          <w:rFonts w:ascii="Calibri" w:hAnsi="Calibri" w:cs="Calibri"/>
        </w:rPr>
        <w:t>медицинской документации.</w:t>
      </w:r>
    </w:p>
    <w:p w:rsidR="006E7897" w:rsidRPr="007E1C3A" w:rsidRDefault="006E7897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Силами кафедры общественного здоровья Саратовского государственного медицинского университета было проведено </w:t>
      </w:r>
      <w:r w:rsidR="00F0230B" w:rsidRPr="007E1C3A">
        <w:rPr>
          <w:rFonts w:ascii="Calibri" w:hAnsi="Calibri" w:cs="Calibri"/>
        </w:rPr>
        <w:t xml:space="preserve">исследование </w:t>
      </w:r>
      <w:r w:rsidRPr="007E1C3A">
        <w:rPr>
          <w:rFonts w:ascii="Calibri" w:hAnsi="Calibri" w:cs="Calibri"/>
        </w:rPr>
        <w:t>практи</w:t>
      </w:r>
      <w:r w:rsidR="008E6899" w:rsidRPr="007E1C3A">
        <w:rPr>
          <w:rFonts w:ascii="Calibri" w:hAnsi="Calibri" w:cs="Calibri"/>
        </w:rPr>
        <w:t xml:space="preserve">ки </w:t>
      </w:r>
      <w:r w:rsidR="000450F9" w:rsidRPr="007E1C3A">
        <w:rPr>
          <w:rFonts w:ascii="Calibri" w:hAnsi="Calibri" w:cs="Calibri"/>
        </w:rPr>
        <w:t>оформления медицинских карт</w:t>
      </w:r>
      <w:r w:rsidRPr="007E1C3A">
        <w:rPr>
          <w:rFonts w:ascii="Calibri" w:hAnsi="Calibri" w:cs="Calibri"/>
        </w:rPr>
        <w:t xml:space="preserve"> стационарных  больных </w:t>
      </w:r>
      <w:r w:rsidR="00F0230B" w:rsidRPr="007E1C3A">
        <w:rPr>
          <w:rFonts w:ascii="Calibri" w:hAnsi="Calibri" w:cs="Calibri"/>
        </w:rPr>
        <w:t>для составления сложившегося алгоритма оформления медицинской документации и дефектов в ее ведении</w:t>
      </w:r>
      <w:r w:rsidRPr="007E1C3A">
        <w:rPr>
          <w:rFonts w:ascii="Calibri" w:hAnsi="Calibri" w:cs="Calibri"/>
        </w:rPr>
        <w:t xml:space="preserve">. Было исследовано 475  </w:t>
      </w:r>
      <w:r w:rsidR="000450F9" w:rsidRPr="007E1C3A">
        <w:rPr>
          <w:rFonts w:ascii="Calibri" w:hAnsi="Calibri" w:cs="Calibri"/>
        </w:rPr>
        <w:t xml:space="preserve">медицинских </w:t>
      </w:r>
      <w:r w:rsidRPr="007E1C3A">
        <w:rPr>
          <w:rFonts w:ascii="Calibri" w:hAnsi="Calibri" w:cs="Calibri"/>
        </w:rPr>
        <w:t>карт  пациентов стационаров</w:t>
      </w:r>
      <w:r w:rsidR="00F0230B" w:rsidRPr="007E1C3A">
        <w:rPr>
          <w:rFonts w:ascii="Calibri" w:hAnsi="Calibri" w:cs="Calibri"/>
        </w:rPr>
        <w:t xml:space="preserve">. </w:t>
      </w:r>
    </w:p>
    <w:p w:rsidR="000450F9" w:rsidRPr="007E1C3A" w:rsidRDefault="00F0230B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На сегодня ф</w:t>
      </w:r>
      <w:r w:rsidR="008A2406" w:rsidRPr="007E1C3A">
        <w:rPr>
          <w:rFonts w:ascii="Calibri" w:hAnsi="Calibri" w:cs="Calibri"/>
        </w:rPr>
        <w:t xml:space="preserve">орма № 003/у «Медицинская карта стационарного больного» (форма № 003/у) является основным медицинским документом стационара и заполняется на каждого </w:t>
      </w:r>
      <w:r w:rsidRPr="007E1C3A">
        <w:rPr>
          <w:rFonts w:ascii="Calibri" w:hAnsi="Calibri" w:cs="Calibri"/>
        </w:rPr>
        <w:t xml:space="preserve">пациента. </w:t>
      </w:r>
      <w:r w:rsidR="000450F9" w:rsidRPr="007E1C3A">
        <w:rPr>
          <w:rFonts w:ascii="Calibri" w:hAnsi="Calibri" w:cs="Calibri"/>
        </w:rPr>
        <w:t xml:space="preserve">Исследованием </w:t>
      </w:r>
      <w:r w:rsidRPr="007E1C3A">
        <w:rPr>
          <w:rFonts w:ascii="Calibri" w:hAnsi="Calibri" w:cs="Calibri"/>
        </w:rPr>
        <w:t>были выявлены наиболее типичные нарушения</w:t>
      </w:r>
      <w:r w:rsidR="000450F9" w:rsidRPr="007E1C3A">
        <w:rPr>
          <w:rFonts w:ascii="Calibri" w:hAnsi="Calibri" w:cs="Calibri"/>
        </w:rPr>
        <w:t>м в ее оформлении. Стоить заметить</w:t>
      </w:r>
      <w:r w:rsidRPr="007E1C3A">
        <w:rPr>
          <w:rFonts w:ascii="Calibri" w:hAnsi="Calibri" w:cs="Calibri"/>
        </w:rPr>
        <w:t xml:space="preserve">, что множество </w:t>
      </w:r>
      <w:r w:rsidR="008E6899" w:rsidRPr="007E1C3A">
        <w:rPr>
          <w:rFonts w:ascii="Calibri" w:hAnsi="Calibri" w:cs="Calibri"/>
        </w:rPr>
        <w:t xml:space="preserve">дефектов </w:t>
      </w:r>
      <w:r w:rsidRPr="007E1C3A">
        <w:rPr>
          <w:rFonts w:ascii="Calibri" w:hAnsi="Calibri" w:cs="Calibri"/>
        </w:rPr>
        <w:t>при оформлении д</w:t>
      </w:r>
      <w:r w:rsidR="000450F9" w:rsidRPr="007E1C3A">
        <w:rPr>
          <w:rFonts w:ascii="Calibri" w:hAnsi="Calibri" w:cs="Calibri"/>
        </w:rPr>
        <w:t>окументов для пациентов больниц,</w:t>
      </w:r>
      <w:r w:rsidRPr="007E1C3A">
        <w:rPr>
          <w:rFonts w:ascii="Calibri" w:hAnsi="Calibri" w:cs="Calibri"/>
        </w:rPr>
        <w:t xml:space="preserve"> сходны с нарушениями, которые допускаются и при амбулаторном лечении. </w:t>
      </w:r>
    </w:p>
    <w:p w:rsidR="007E1C3A" w:rsidRDefault="000450F9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Наиболее </w:t>
      </w:r>
      <w:r w:rsidR="008E6899" w:rsidRPr="007E1C3A">
        <w:rPr>
          <w:rFonts w:ascii="Calibri" w:hAnsi="Calibri" w:cs="Calibri"/>
        </w:rPr>
        <w:t xml:space="preserve">типичные дефекты </w:t>
      </w:r>
      <w:r w:rsidR="006F4B93" w:rsidRPr="007E1C3A">
        <w:rPr>
          <w:rFonts w:ascii="Calibri" w:hAnsi="Calibri" w:cs="Calibri"/>
        </w:rPr>
        <w:t>в оформлении титульного листа медицинск</w:t>
      </w:r>
      <w:r w:rsidRPr="007E1C3A">
        <w:rPr>
          <w:rFonts w:ascii="Calibri" w:hAnsi="Calibri" w:cs="Calibri"/>
        </w:rPr>
        <w:t xml:space="preserve">ой карты стационарного больного: </w:t>
      </w:r>
      <w:r w:rsidR="006F4B93" w:rsidRPr="007E1C3A">
        <w:rPr>
          <w:rFonts w:ascii="Calibri" w:hAnsi="Calibri" w:cs="Calibri"/>
        </w:rPr>
        <w:t xml:space="preserve"> </w:t>
      </w:r>
    </w:p>
    <w:p w:rsidR="007E1C3A" w:rsidRDefault="006F4B93" w:rsidP="007E1C3A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в 77% медицинских карт отсутствует время выписки пациента;</w:t>
      </w:r>
      <w:r w:rsidR="008E6899" w:rsidRPr="007E1C3A">
        <w:rPr>
          <w:rFonts w:ascii="Calibri" w:hAnsi="Calibri" w:cs="Calibri"/>
        </w:rPr>
        <w:t xml:space="preserve"> </w:t>
      </w:r>
      <w:r w:rsidRPr="007E1C3A">
        <w:rPr>
          <w:rFonts w:ascii="Calibri" w:hAnsi="Calibri" w:cs="Calibri"/>
        </w:rPr>
        <w:t xml:space="preserve"> </w:t>
      </w:r>
    </w:p>
    <w:p w:rsidR="007E1C3A" w:rsidRDefault="007E1C3A" w:rsidP="007E1C3A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в 24%  документов‐ не был заполнен раздел «доставлен по экстренным показаниям или в плановом порядке»</w:t>
      </w:r>
      <w:r>
        <w:rPr>
          <w:rFonts w:ascii="Calibri" w:hAnsi="Calibri" w:cs="Calibri"/>
        </w:rPr>
        <w:t>;</w:t>
      </w:r>
    </w:p>
    <w:p w:rsidR="007E1C3A" w:rsidRDefault="006F4B93" w:rsidP="007E1C3A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в 7%</w:t>
      </w:r>
      <w:r w:rsidR="000450F9" w:rsidRPr="007E1C3A">
        <w:rPr>
          <w:rFonts w:ascii="Calibri" w:hAnsi="Calibri" w:cs="Calibri"/>
        </w:rPr>
        <w:t xml:space="preserve"> карт</w:t>
      </w:r>
      <w:r w:rsidRPr="007E1C3A">
        <w:rPr>
          <w:rFonts w:ascii="Calibri" w:hAnsi="Calibri" w:cs="Calibri"/>
        </w:rPr>
        <w:t xml:space="preserve"> ‐ не указан пол пациента;</w:t>
      </w:r>
      <w:r w:rsidR="008E6899" w:rsidRPr="007E1C3A">
        <w:rPr>
          <w:rFonts w:ascii="Calibri" w:hAnsi="Calibri" w:cs="Calibri"/>
        </w:rPr>
        <w:t xml:space="preserve"> </w:t>
      </w:r>
      <w:r w:rsidRPr="007E1C3A">
        <w:rPr>
          <w:rFonts w:ascii="Calibri" w:hAnsi="Calibri" w:cs="Calibri"/>
        </w:rPr>
        <w:t xml:space="preserve"> </w:t>
      </w:r>
    </w:p>
    <w:p w:rsidR="007E1C3A" w:rsidRDefault="006F4B93" w:rsidP="007E1C3A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в 3% ‐ не указан диагноз направившего учреждения;</w:t>
      </w:r>
      <w:r w:rsidR="008E6899" w:rsidRPr="007E1C3A">
        <w:rPr>
          <w:rFonts w:ascii="Calibri" w:hAnsi="Calibri" w:cs="Calibri"/>
        </w:rPr>
        <w:t xml:space="preserve"> </w:t>
      </w:r>
      <w:r w:rsidRPr="007E1C3A">
        <w:rPr>
          <w:rFonts w:ascii="Calibri" w:hAnsi="Calibri" w:cs="Calibri"/>
        </w:rPr>
        <w:t xml:space="preserve"> </w:t>
      </w:r>
    </w:p>
    <w:p w:rsidR="006F4B93" w:rsidRPr="007E1C3A" w:rsidRDefault="00301273" w:rsidP="007E1C3A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При оформлении графы «кем направлен больной» в 77% карт отмечено </w:t>
      </w:r>
      <w:r w:rsidR="000450F9" w:rsidRPr="007E1C3A">
        <w:rPr>
          <w:rFonts w:ascii="Calibri" w:hAnsi="Calibri" w:cs="Calibri"/>
        </w:rPr>
        <w:t xml:space="preserve">только медицинское </w:t>
      </w:r>
      <w:r w:rsidRPr="007E1C3A">
        <w:rPr>
          <w:rFonts w:ascii="Calibri" w:hAnsi="Calibri" w:cs="Calibri"/>
        </w:rPr>
        <w:t xml:space="preserve">учреждение, в 17% – фамилия врача, в 6% – </w:t>
      </w:r>
      <w:r w:rsidR="008E6899" w:rsidRPr="007E1C3A">
        <w:rPr>
          <w:rFonts w:ascii="Calibri" w:hAnsi="Calibri" w:cs="Calibri"/>
        </w:rPr>
        <w:t xml:space="preserve"> только </w:t>
      </w:r>
      <w:r w:rsidRPr="007E1C3A">
        <w:rPr>
          <w:rFonts w:ascii="Calibri" w:hAnsi="Calibri" w:cs="Calibri"/>
        </w:rPr>
        <w:t xml:space="preserve">название </w:t>
      </w:r>
      <w:r w:rsidR="008E6899" w:rsidRPr="007E1C3A">
        <w:rPr>
          <w:rFonts w:ascii="Calibri" w:hAnsi="Calibri" w:cs="Calibri"/>
        </w:rPr>
        <w:t xml:space="preserve">кабинета. В </w:t>
      </w:r>
      <w:r w:rsidRPr="007E1C3A">
        <w:rPr>
          <w:rFonts w:ascii="Calibri" w:hAnsi="Calibri" w:cs="Calibri"/>
        </w:rPr>
        <w:t xml:space="preserve">33% </w:t>
      </w:r>
      <w:r w:rsidR="008E6899" w:rsidRPr="007E1C3A">
        <w:rPr>
          <w:rFonts w:ascii="Calibri" w:hAnsi="Calibri" w:cs="Calibri"/>
        </w:rPr>
        <w:t xml:space="preserve">случаев </w:t>
      </w:r>
      <w:r w:rsidRPr="007E1C3A">
        <w:rPr>
          <w:rFonts w:ascii="Calibri" w:hAnsi="Calibri" w:cs="Calibri"/>
        </w:rPr>
        <w:t>‐ в графе «кем направлен больной» указано</w:t>
      </w:r>
      <w:r w:rsidR="008E6899" w:rsidRPr="007E1C3A">
        <w:rPr>
          <w:rFonts w:ascii="Calibri" w:hAnsi="Calibri" w:cs="Calibri"/>
        </w:rPr>
        <w:t xml:space="preserve"> и наименование медицинской организации,</w:t>
      </w:r>
      <w:r w:rsidRPr="007E1C3A">
        <w:rPr>
          <w:rFonts w:ascii="Calibri" w:hAnsi="Calibri" w:cs="Calibri"/>
        </w:rPr>
        <w:t xml:space="preserve"> и фамилия направившего врача</w:t>
      </w:r>
      <w:r w:rsidR="008E6899" w:rsidRPr="007E1C3A">
        <w:rPr>
          <w:rFonts w:ascii="Calibri" w:hAnsi="Calibri" w:cs="Calibri"/>
        </w:rPr>
        <w:t>. Таким образом, какого-либо единообразия в оформлении этой графы на практике не существует.</w:t>
      </w:r>
    </w:p>
    <w:p w:rsidR="008E6899" w:rsidRPr="007E1C3A" w:rsidRDefault="008E6899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Кроме этого, при анализе медицинской документации были </w:t>
      </w:r>
      <w:r w:rsidR="00196473" w:rsidRPr="007E1C3A">
        <w:rPr>
          <w:rFonts w:ascii="Calibri" w:hAnsi="Calibri" w:cs="Calibri"/>
        </w:rPr>
        <w:t xml:space="preserve">систематизированы </w:t>
      </w:r>
      <w:r w:rsidR="00196473" w:rsidRPr="007E1C3A">
        <w:rPr>
          <w:rFonts w:ascii="Calibri" w:hAnsi="Calibri" w:cs="Calibri"/>
          <w:b/>
        </w:rPr>
        <w:t>этапы оформления медицинской карты стационарного больного</w:t>
      </w:r>
      <w:r w:rsidR="000450F9" w:rsidRPr="007E1C3A">
        <w:rPr>
          <w:rFonts w:ascii="Calibri" w:hAnsi="Calibri" w:cs="Calibri"/>
        </w:rPr>
        <w:t>. К ним относятся:</w:t>
      </w:r>
      <w:r w:rsidRPr="007E1C3A">
        <w:rPr>
          <w:rFonts w:ascii="Calibri" w:hAnsi="Calibri" w:cs="Calibri"/>
        </w:rPr>
        <w:t xml:space="preserve"> внесение данных в приемном отделении; описание жалоб, истории заболевания лечащим врачом; описание объективного статуса пациента; постановка предварительного диагноза; составление плана обследования; составление плана лечения; ведение дневниковых записе</w:t>
      </w:r>
      <w:r w:rsidR="000450F9" w:rsidRPr="007E1C3A">
        <w:rPr>
          <w:rFonts w:ascii="Calibri" w:hAnsi="Calibri" w:cs="Calibri"/>
        </w:rPr>
        <w:t xml:space="preserve">й; оформление этапных эпикризов, </w:t>
      </w:r>
      <w:r w:rsidRPr="007E1C3A">
        <w:rPr>
          <w:rFonts w:ascii="Calibri" w:hAnsi="Calibri" w:cs="Calibri"/>
        </w:rPr>
        <w:t>оформление выписного эпикриза.</w:t>
      </w:r>
    </w:p>
    <w:p w:rsidR="008E6899" w:rsidRPr="007E1C3A" w:rsidRDefault="008E6899" w:rsidP="007E1C3A">
      <w:pPr>
        <w:spacing w:after="0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При этом установлено, что в медицинских картах стационарных больных имеется большое число записей, которые не регламентированы утвержденной формой № 003/у. </w:t>
      </w:r>
      <w:r w:rsidR="000450F9" w:rsidRPr="007E1C3A">
        <w:rPr>
          <w:rFonts w:ascii="Calibri" w:hAnsi="Calibri" w:cs="Calibri"/>
        </w:rPr>
        <w:t xml:space="preserve">Фактически врачи вносят </w:t>
      </w:r>
      <w:r w:rsidR="000450F9" w:rsidRPr="007E1C3A">
        <w:rPr>
          <w:rFonts w:ascii="Calibri" w:hAnsi="Calibri" w:cs="Calibri"/>
        </w:rPr>
        <w:lastRenderedPageBreak/>
        <w:t xml:space="preserve">информацию на свое усмотрение. Так на титульных листах карт </w:t>
      </w:r>
      <w:r w:rsidRPr="007E1C3A">
        <w:rPr>
          <w:rFonts w:ascii="Calibri" w:hAnsi="Calibri" w:cs="Calibri"/>
        </w:rPr>
        <w:t>могли быть</w:t>
      </w:r>
      <w:r w:rsidR="000450F9" w:rsidRPr="007E1C3A">
        <w:rPr>
          <w:rFonts w:ascii="Calibri" w:hAnsi="Calibri" w:cs="Calibri"/>
        </w:rPr>
        <w:t xml:space="preserve"> записаны</w:t>
      </w:r>
      <w:r w:rsidRPr="007E1C3A">
        <w:rPr>
          <w:rFonts w:ascii="Calibri" w:hAnsi="Calibri" w:cs="Calibri"/>
        </w:rPr>
        <w:t xml:space="preserve"> сведения о прививках, результаты исследования на гепатит С</w:t>
      </w:r>
      <w:r w:rsidR="00F41701" w:rsidRPr="007E1C3A">
        <w:rPr>
          <w:rFonts w:ascii="Calibri" w:hAnsi="Calibri" w:cs="Calibri"/>
        </w:rPr>
        <w:t>, ВИЧ</w:t>
      </w:r>
      <w:r w:rsidRPr="007E1C3A">
        <w:rPr>
          <w:rFonts w:ascii="Calibri" w:hAnsi="Calibri" w:cs="Calibri"/>
        </w:rPr>
        <w:t xml:space="preserve"> и</w:t>
      </w:r>
      <w:r w:rsidR="000450F9" w:rsidRPr="007E1C3A">
        <w:rPr>
          <w:rFonts w:ascii="Calibri" w:hAnsi="Calibri" w:cs="Calibri"/>
        </w:rPr>
        <w:t>ли</w:t>
      </w:r>
      <w:r w:rsidRPr="007E1C3A">
        <w:rPr>
          <w:rFonts w:ascii="Calibri" w:hAnsi="Calibri" w:cs="Calibri"/>
        </w:rPr>
        <w:t xml:space="preserve"> педикулез</w:t>
      </w:r>
      <w:r w:rsidR="000450F9" w:rsidRPr="007E1C3A">
        <w:rPr>
          <w:rFonts w:ascii="Calibri" w:hAnsi="Calibri" w:cs="Calibri"/>
        </w:rPr>
        <w:t xml:space="preserve">, и даже надписи, не имеющие отношения к состоянию здоровья - </w:t>
      </w:r>
      <w:r w:rsidR="00F41701" w:rsidRPr="007E1C3A">
        <w:rPr>
          <w:rFonts w:ascii="Calibri" w:hAnsi="Calibri" w:cs="Calibri"/>
        </w:rPr>
        <w:t xml:space="preserve">«вещи отправлены домой», заверенные подписью пациента. </w:t>
      </w:r>
    </w:p>
    <w:p w:rsidR="00F41701" w:rsidRPr="007E1C3A" w:rsidRDefault="00F41701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Записи</w:t>
      </w:r>
      <w:r w:rsidR="000450F9" w:rsidRPr="007E1C3A">
        <w:rPr>
          <w:rFonts w:ascii="Calibri" w:hAnsi="Calibri" w:cs="Calibri"/>
        </w:rPr>
        <w:t xml:space="preserve"> о выполненных анализах</w:t>
      </w:r>
      <w:r w:rsidRPr="007E1C3A">
        <w:rPr>
          <w:rFonts w:ascii="Calibri" w:hAnsi="Calibri" w:cs="Calibri"/>
        </w:rPr>
        <w:t xml:space="preserve">, </w:t>
      </w:r>
      <w:r w:rsidR="000450F9" w:rsidRPr="007E1C3A">
        <w:rPr>
          <w:rFonts w:ascii="Calibri" w:hAnsi="Calibri" w:cs="Calibri"/>
        </w:rPr>
        <w:t xml:space="preserve">прививках, безусловно, важные и нужные, </w:t>
      </w:r>
      <w:r w:rsidRPr="007E1C3A">
        <w:rPr>
          <w:rFonts w:ascii="Calibri" w:hAnsi="Calibri" w:cs="Calibri"/>
        </w:rPr>
        <w:t xml:space="preserve">но </w:t>
      </w:r>
      <w:r w:rsidR="000450F9" w:rsidRPr="007E1C3A">
        <w:rPr>
          <w:rFonts w:ascii="Calibri" w:hAnsi="Calibri" w:cs="Calibri"/>
        </w:rPr>
        <w:t>существенно отличаются</w:t>
      </w:r>
      <w:r w:rsidRPr="007E1C3A">
        <w:rPr>
          <w:rFonts w:ascii="Calibri" w:hAnsi="Calibri" w:cs="Calibri"/>
        </w:rPr>
        <w:t xml:space="preserve"> от официально утвержденной формы № 003/у. Во многом эт</w:t>
      </w:r>
      <w:r w:rsidR="000450F9" w:rsidRPr="007E1C3A">
        <w:rPr>
          <w:rFonts w:ascii="Calibri" w:hAnsi="Calibri" w:cs="Calibri"/>
        </w:rPr>
        <w:t>о</w:t>
      </w:r>
      <w:r w:rsidRPr="007E1C3A">
        <w:rPr>
          <w:rFonts w:ascii="Calibri" w:hAnsi="Calibri" w:cs="Calibri"/>
        </w:rPr>
        <w:t xml:space="preserve"> объясняется тем, что с момента ее утверждения </w:t>
      </w:r>
      <w:r w:rsidR="00996849" w:rsidRPr="007E1C3A">
        <w:rPr>
          <w:rFonts w:ascii="Calibri" w:hAnsi="Calibri" w:cs="Calibri"/>
        </w:rPr>
        <w:t>изменились требования к оформлению в медицинской документации</w:t>
      </w:r>
      <w:r w:rsidR="000450F9" w:rsidRPr="007E1C3A">
        <w:rPr>
          <w:rFonts w:ascii="Calibri" w:hAnsi="Calibri" w:cs="Calibri"/>
        </w:rPr>
        <w:t xml:space="preserve">, расширились </w:t>
      </w:r>
      <w:r w:rsidR="00996849" w:rsidRPr="007E1C3A">
        <w:rPr>
          <w:rFonts w:ascii="Calibri" w:hAnsi="Calibri" w:cs="Calibri"/>
        </w:rPr>
        <w:t>прав</w:t>
      </w:r>
      <w:r w:rsidR="000450F9" w:rsidRPr="007E1C3A">
        <w:rPr>
          <w:rFonts w:ascii="Calibri" w:hAnsi="Calibri" w:cs="Calibri"/>
        </w:rPr>
        <w:t>а</w:t>
      </w:r>
      <w:r w:rsidR="00996849" w:rsidRPr="007E1C3A">
        <w:rPr>
          <w:rFonts w:ascii="Calibri" w:hAnsi="Calibri" w:cs="Calibri"/>
        </w:rPr>
        <w:t xml:space="preserve"> пациентов; </w:t>
      </w:r>
      <w:r w:rsidR="000450F9" w:rsidRPr="007E1C3A">
        <w:rPr>
          <w:rFonts w:ascii="Calibri" w:hAnsi="Calibri" w:cs="Calibri"/>
        </w:rPr>
        <w:t xml:space="preserve"> реформа системы ОМС также потребовала</w:t>
      </w:r>
      <w:r w:rsidR="00996849" w:rsidRPr="007E1C3A">
        <w:rPr>
          <w:rFonts w:ascii="Calibri" w:hAnsi="Calibri" w:cs="Calibri"/>
        </w:rPr>
        <w:t xml:space="preserve"> внесения дополнений и изменений.</w:t>
      </w:r>
      <w:r w:rsidRPr="007E1C3A">
        <w:rPr>
          <w:rFonts w:ascii="Calibri" w:hAnsi="Calibri" w:cs="Calibri"/>
        </w:rPr>
        <w:t xml:space="preserve"> Поэтому меди</w:t>
      </w:r>
      <w:r w:rsidR="007E1C3A">
        <w:rPr>
          <w:rFonts w:ascii="Calibri" w:hAnsi="Calibri" w:cs="Calibri"/>
        </w:rPr>
        <w:t>цинские работники</w:t>
      </w:r>
      <w:r w:rsidRPr="007E1C3A">
        <w:rPr>
          <w:rFonts w:ascii="Calibri" w:hAnsi="Calibri" w:cs="Calibri"/>
        </w:rPr>
        <w:t xml:space="preserve"> стараются максимально отражать данные пациентов, но в действующей форме № 003/у просто нет для этого места. </w:t>
      </w:r>
    </w:p>
    <w:p w:rsidR="007E1C3A" w:rsidRPr="007E1C3A" w:rsidRDefault="000450F9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О</w:t>
      </w:r>
      <w:r w:rsidR="00F41701" w:rsidRPr="007E1C3A">
        <w:rPr>
          <w:rFonts w:ascii="Calibri" w:hAnsi="Calibri" w:cs="Calibri"/>
        </w:rPr>
        <w:t xml:space="preserve">дновременно </w:t>
      </w:r>
      <w:r w:rsidRPr="007E1C3A">
        <w:rPr>
          <w:rFonts w:ascii="Calibri" w:hAnsi="Calibri" w:cs="Calibri"/>
        </w:rPr>
        <w:t xml:space="preserve">с излишней информацией, </w:t>
      </w:r>
      <w:r w:rsidR="007E1C3A">
        <w:rPr>
          <w:rFonts w:ascii="Calibri" w:hAnsi="Calibri" w:cs="Calibri"/>
        </w:rPr>
        <w:t xml:space="preserve">врачами </w:t>
      </w:r>
      <w:r w:rsidRPr="007E1C3A">
        <w:rPr>
          <w:rFonts w:ascii="Calibri" w:hAnsi="Calibri" w:cs="Calibri"/>
        </w:rPr>
        <w:t xml:space="preserve">не всегда заполняются те графы, которые есть в утвержденной форме, что </w:t>
      </w:r>
      <w:r w:rsidR="00550B0A" w:rsidRPr="007E1C3A">
        <w:rPr>
          <w:rFonts w:ascii="Calibri" w:hAnsi="Calibri" w:cs="Calibri"/>
        </w:rPr>
        <w:t xml:space="preserve"> </w:t>
      </w:r>
      <w:r w:rsidR="00F41701" w:rsidRPr="007E1C3A">
        <w:rPr>
          <w:rFonts w:ascii="Calibri" w:hAnsi="Calibri" w:cs="Calibri"/>
        </w:rPr>
        <w:t xml:space="preserve">говорит о низкой правовой грамотности врачей и </w:t>
      </w:r>
      <w:r w:rsidR="00550B0A" w:rsidRPr="007E1C3A">
        <w:rPr>
          <w:rFonts w:ascii="Calibri" w:hAnsi="Calibri" w:cs="Calibri"/>
        </w:rPr>
        <w:t xml:space="preserve">невысоком </w:t>
      </w:r>
      <w:r w:rsidR="00F41701" w:rsidRPr="007E1C3A">
        <w:rPr>
          <w:rFonts w:ascii="Calibri" w:hAnsi="Calibri" w:cs="Calibri"/>
        </w:rPr>
        <w:t xml:space="preserve">качестве </w:t>
      </w:r>
      <w:r w:rsidR="00936758" w:rsidRPr="007E1C3A">
        <w:rPr>
          <w:rFonts w:ascii="Calibri" w:hAnsi="Calibri" w:cs="Calibri"/>
        </w:rPr>
        <w:t>оформления  медицинской  документации в части соблюдения прав пациентов</w:t>
      </w:r>
      <w:r w:rsidR="007E1C3A">
        <w:rPr>
          <w:rFonts w:ascii="Calibri" w:hAnsi="Calibri" w:cs="Calibri"/>
        </w:rPr>
        <w:t>.</w:t>
      </w:r>
    </w:p>
    <w:p w:rsidR="007E1C3A" w:rsidRDefault="00F41701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Например, </w:t>
      </w:r>
      <w:r w:rsidRPr="007E1C3A">
        <w:rPr>
          <w:rFonts w:ascii="Calibri" w:hAnsi="Calibri" w:cs="Calibri"/>
          <w:b/>
        </w:rPr>
        <w:t xml:space="preserve">в 80% случаев не был оформлен должным образом </w:t>
      </w:r>
      <w:r w:rsidR="00936758" w:rsidRPr="007E1C3A">
        <w:rPr>
          <w:rFonts w:ascii="Calibri" w:hAnsi="Calibri" w:cs="Calibri"/>
          <w:b/>
        </w:rPr>
        <w:t xml:space="preserve">отказ </w:t>
      </w:r>
      <w:r w:rsidRPr="007E1C3A">
        <w:rPr>
          <w:rFonts w:ascii="Calibri" w:hAnsi="Calibri" w:cs="Calibri"/>
          <w:b/>
        </w:rPr>
        <w:t xml:space="preserve">пациента </w:t>
      </w:r>
      <w:r w:rsidR="00936758" w:rsidRPr="007E1C3A">
        <w:rPr>
          <w:rFonts w:ascii="Calibri" w:hAnsi="Calibri" w:cs="Calibri"/>
          <w:b/>
        </w:rPr>
        <w:t>от</w:t>
      </w:r>
      <w:r w:rsidRPr="007E1C3A">
        <w:rPr>
          <w:rFonts w:ascii="Calibri" w:hAnsi="Calibri" w:cs="Calibri"/>
          <w:b/>
        </w:rPr>
        <w:t xml:space="preserve"> диагностического вмешательства</w:t>
      </w:r>
      <w:r w:rsidRPr="007E1C3A">
        <w:rPr>
          <w:rFonts w:ascii="Calibri" w:hAnsi="Calibri" w:cs="Calibri"/>
        </w:rPr>
        <w:t xml:space="preserve">. При этом, в случае возникновения конфликта, </w:t>
      </w:r>
      <w:r w:rsidR="00550B0A" w:rsidRPr="007E1C3A">
        <w:rPr>
          <w:rFonts w:ascii="Calibri" w:hAnsi="Calibri" w:cs="Calibri"/>
        </w:rPr>
        <w:t xml:space="preserve">правильно </w:t>
      </w:r>
      <w:r w:rsidRPr="007E1C3A">
        <w:rPr>
          <w:rFonts w:ascii="Calibri" w:hAnsi="Calibri" w:cs="Calibri"/>
        </w:rPr>
        <w:t xml:space="preserve">оформленный </w:t>
      </w:r>
      <w:r w:rsidR="00936758" w:rsidRPr="007E1C3A">
        <w:rPr>
          <w:rFonts w:ascii="Calibri" w:hAnsi="Calibri" w:cs="Calibri"/>
        </w:rPr>
        <w:t>отказ снимает с</w:t>
      </w:r>
      <w:r w:rsidRPr="007E1C3A">
        <w:rPr>
          <w:rFonts w:ascii="Calibri" w:hAnsi="Calibri" w:cs="Calibri"/>
        </w:rPr>
        <w:t xml:space="preserve"> медицинской организации </w:t>
      </w:r>
      <w:proofErr w:type="gramStart"/>
      <w:r w:rsidRPr="007E1C3A">
        <w:rPr>
          <w:rFonts w:ascii="Calibri" w:hAnsi="Calibri" w:cs="Calibri"/>
        </w:rPr>
        <w:t xml:space="preserve">штрафную </w:t>
      </w:r>
      <w:r w:rsidR="00550B0A" w:rsidRPr="007E1C3A">
        <w:rPr>
          <w:rFonts w:ascii="Calibri" w:hAnsi="Calibri" w:cs="Calibri"/>
        </w:rPr>
        <w:t xml:space="preserve"> </w:t>
      </w:r>
      <w:r w:rsidRPr="007E1C3A">
        <w:rPr>
          <w:rFonts w:ascii="Calibri" w:hAnsi="Calibri" w:cs="Calibri"/>
        </w:rPr>
        <w:t>ответственность</w:t>
      </w:r>
      <w:proofErr w:type="gramEnd"/>
      <w:r w:rsidRPr="007E1C3A">
        <w:rPr>
          <w:rFonts w:ascii="Calibri" w:hAnsi="Calibri" w:cs="Calibri"/>
        </w:rPr>
        <w:t xml:space="preserve">. </w:t>
      </w:r>
    </w:p>
    <w:p w:rsidR="00C47F20" w:rsidRPr="007E1C3A" w:rsidRDefault="00F41701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  <w:b/>
        </w:rPr>
        <w:t xml:space="preserve">В 86% случаев в картах пациентов не было никаких обоснований </w:t>
      </w:r>
      <w:r w:rsidR="00550B0A" w:rsidRPr="007E1C3A">
        <w:rPr>
          <w:rFonts w:ascii="Calibri" w:hAnsi="Calibri" w:cs="Calibri"/>
          <w:b/>
        </w:rPr>
        <w:t>отступления  от  стандартов медицинской помощи</w:t>
      </w:r>
      <w:r w:rsidR="00550B0A" w:rsidRPr="007E1C3A">
        <w:rPr>
          <w:rFonts w:ascii="Calibri" w:hAnsi="Calibri" w:cs="Calibri"/>
        </w:rPr>
        <w:t>,</w:t>
      </w:r>
      <w:r w:rsidR="00936758" w:rsidRPr="007E1C3A">
        <w:rPr>
          <w:rFonts w:ascii="Calibri" w:hAnsi="Calibri" w:cs="Calibri"/>
        </w:rPr>
        <w:t xml:space="preserve">  как  при  невыполнении  отдельных  назначений,  так  и  при  назначении </w:t>
      </w:r>
      <w:r w:rsidR="009379FE" w:rsidRPr="007E1C3A">
        <w:rPr>
          <w:rFonts w:ascii="Calibri" w:hAnsi="Calibri" w:cs="Calibri"/>
        </w:rPr>
        <w:t>дополнительных  исследований</w:t>
      </w:r>
      <w:r w:rsidR="00E2582D">
        <w:rPr>
          <w:rFonts w:ascii="Calibri" w:hAnsi="Calibri" w:cs="Calibri"/>
        </w:rPr>
        <w:t>,</w:t>
      </w:r>
      <w:r w:rsidR="009379FE" w:rsidRPr="007E1C3A">
        <w:rPr>
          <w:rFonts w:ascii="Calibri" w:hAnsi="Calibri" w:cs="Calibri"/>
        </w:rPr>
        <w:t xml:space="preserve"> </w:t>
      </w:r>
      <w:r w:rsidR="00936758" w:rsidRPr="007E1C3A">
        <w:rPr>
          <w:rFonts w:ascii="Calibri" w:hAnsi="Calibri" w:cs="Calibri"/>
        </w:rPr>
        <w:t xml:space="preserve">не включенных </w:t>
      </w:r>
      <w:r w:rsidR="009379FE" w:rsidRPr="007E1C3A">
        <w:rPr>
          <w:rFonts w:ascii="Calibri" w:hAnsi="Calibri" w:cs="Calibri"/>
        </w:rPr>
        <w:t xml:space="preserve">в  стандарт медицинской  помощи. </w:t>
      </w:r>
      <w:r w:rsidR="00550B0A" w:rsidRPr="007E1C3A">
        <w:rPr>
          <w:rFonts w:ascii="Calibri" w:hAnsi="Calibri" w:cs="Calibri"/>
        </w:rPr>
        <w:t xml:space="preserve">Общеизвестно, </w:t>
      </w:r>
      <w:r w:rsidR="009379FE" w:rsidRPr="007E1C3A">
        <w:rPr>
          <w:rFonts w:ascii="Calibri" w:hAnsi="Calibri" w:cs="Calibri"/>
        </w:rPr>
        <w:t xml:space="preserve">что врачи часто </w:t>
      </w:r>
      <w:r w:rsidR="00C47F20" w:rsidRPr="007E1C3A">
        <w:rPr>
          <w:rFonts w:ascii="Calibri" w:hAnsi="Calibri" w:cs="Calibri"/>
        </w:rPr>
        <w:t>вынуждены отступать от стандартов, так как любой человек индивидуален, со своими особенностями, аллергическими реакциями и т.п. Но в случае от</w:t>
      </w:r>
      <w:r w:rsidR="00550B0A" w:rsidRPr="007E1C3A">
        <w:rPr>
          <w:rFonts w:ascii="Calibri" w:hAnsi="Calibri" w:cs="Calibri"/>
        </w:rPr>
        <w:t>клонений</w:t>
      </w:r>
      <w:r w:rsidR="00C47F20" w:rsidRPr="007E1C3A">
        <w:rPr>
          <w:rFonts w:ascii="Calibri" w:hAnsi="Calibri" w:cs="Calibri"/>
        </w:rPr>
        <w:t xml:space="preserve"> от стандарта, например, невыполнения некоторых процедур, или напротив, назначения дополнительных исследований</w:t>
      </w:r>
      <w:r w:rsidR="00550B0A" w:rsidRPr="007E1C3A">
        <w:rPr>
          <w:rFonts w:ascii="Calibri" w:hAnsi="Calibri" w:cs="Calibri"/>
        </w:rPr>
        <w:t>, не входящих в стандарт</w:t>
      </w:r>
      <w:r w:rsidR="00C47F20" w:rsidRPr="007E1C3A">
        <w:rPr>
          <w:rFonts w:ascii="Calibri" w:hAnsi="Calibri" w:cs="Calibri"/>
        </w:rPr>
        <w:t xml:space="preserve"> - и то, и другое должно быть обосновано и отражено в карте пациента. </w:t>
      </w:r>
      <w:r w:rsidR="00C47F20" w:rsidRPr="007E1C3A">
        <w:rPr>
          <w:rFonts w:ascii="Calibri" w:hAnsi="Calibri" w:cs="Calibri"/>
          <w:b/>
        </w:rPr>
        <w:t xml:space="preserve">В частности, обоснование </w:t>
      </w:r>
      <w:r w:rsidR="00E2582D">
        <w:rPr>
          <w:rFonts w:ascii="Calibri" w:hAnsi="Calibri" w:cs="Calibri"/>
          <w:b/>
        </w:rPr>
        <w:t xml:space="preserve">назначения </w:t>
      </w:r>
      <w:r w:rsidR="00C47F20" w:rsidRPr="007E1C3A">
        <w:rPr>
          <w:rFonts w:ascii="Calibri" w:hAnsi="Calibri" w:cs="Calibri"/>
          <w:b/>
        </w:rPr>
        <w:t>дополнительных исследовани</w:t>
      </w:r>
      <w:r w:rsidR="00550B0A" w:rsidRPr="007E1C3A">
        <w:rPr>
          <w:rFonts w:ascii="Calibri" w:hAnsi="Calibri" w:cs="Calibri"/>
          <w:b/>
        </w:rPr>
        <w:t xml:space="preserve">й </w:t>
      </w:r>
      <w:r w:rsidR="00C47F20" w:rsidRPr="007E1C3A">
        <w:rPr>
          <w:rFonts w:ascii="Calibri" w:hAnsi="Calibri" w:cs="Calibri"/>
          <w:b/>
        </w:rPr>
        <w:t xml:space="preserve">будет являться основанием перед проверяющими экспертами из страховых медицинских организаций для оплаты </w:t>
      </w:r>
      <w:r w:rsidR="00550B0A" w:rsidRPr="007E1C3A">
        <w:rPr>
          <w:rFonts w:ascii="Calibri" w:hAnsi="Calibri" w:cs="Calibri"/>
          <w:b/>
        </w:rPr>
        <w:t xml:space="preserve">конкретного </w:t>
      </w:r>
      <w:r w:rsidR="00C47F20" w:rsidRPr="007E1C3A">
        <w:rPr>
          <w:rFonts w:ascii="Calibri" w:hAnsi="Calibri" w:cs="Calibri"/>
          <w:b/>
        </w:rPr>
        <w:t>случая</w:t>
      </w:r>
      <w:r w:rsidR="00550B0A" w:rsidRPr="007E1C3A">
        <w:rPr>
          <w:rFonts w:ascii="Calibri" w:hAnsi="Calibri" w:cs="Calibri"/>
          <w:b/>
        </w:rPr>
        <w:t xml:space="preserve"> в полном объеме по ОМС</w:t>
      </w:r>
      <w:r w:rsidR="00550B0A" w:rsidRPr="007E1C3A">
        <w:rPr>
          <w:rFonts w:ascii="Calibri" w:hAnsi="Calibri" w:cs="Calibri"/>
        </w:rPr>
        <w:t xml:space="preserve">. </w:t>
      </w:r>
    </w:p>
    <w:p w:rsidR="00C47F20" w:rsidRPr="007E1C3A" w:rsidRDefault="00550B0A" w:rsidP="007E1C3A">
      <w:pPr>
        <w:spacing w:after="0"/>
        <w:ind w:firstLine="708"/>
        <w:jc w:val="both"/>
        <w:rPr>
          <w:rFonts w:ascii="Calibri" w:hAnsi="Calibri" w:cs="Calibri"/>
          <w:b/>
        </w:rPr>
      </w:pPr>
      <w:r w:rsidRPr="007E1C3A">
        <w:rPr>
          <w:rFonts w:ascii="Calibri" w:hAnsi="Calibri" w:cs="Calibri"/>
          <w:b/>
        </w:rPr>
        <w:t>Еще в</w:t>
      </w:r>
      <w:r w:rsidR="00C47F20" w:rsidRPr="007E1C3A">
        <w:rPr>
          <w:rFonts w:ascii="Calibri" w:hAnsi="Calibri" w:cs="Calibri"/>
          <w:b/>
        </w:rPr>
        <w:t xml:space="preserve"> 66% случаев в картах стационарных больных отсутствовали записи об анализе </w:t>
      </w:r>
      <w:r w:rsidR="009379FE" w:rsidRPr="007E1C3A">
        <w:rPr>
          <w:rFonts w:ascii="Calibri" w:hAnsi="Calibri" w:cs="Calibri"/>
          <w:b/>
        </w:rPr>
        <w:t>полученных результатов диагностических исследований</w:t>
      </w:r>
      <w:r w:rsidR="00C47F20" w:rsidRPr="007E1C3A">
        <w:rPr>
          <w:rFonts w:ascii="Calibri" w:hAnsi="Calibri" w:cs="Calibri"/>
          <w:b/>
        </w:rPr>
        <w:t>. Обоснование коррекции лечения</w:t>
      </w:r>
      <w:r w:rsidR="00E2582D">
        <w:rPr>
          <w:rFonts w:ascii="Calibri" w:hAnsi="Calibri" w:cs="Calibri"/>
          <w:b/>
        </w:rPr>
        <w:t>, таких как</w:t>
      </w:r>
      <w:r w:rsidR="00C47F20" w:rsidRPr="007E1C3A">
        <w:rPr>
          <w:rFonts w:ascii="Calibri" w:hAnsi="Calibri" w:cs="Calibri"/>
          <w:b/>
        </w:rPr>
        <w:t xml:space="preserve"> </w:t>
      </w:r>
      <w:r w:rsidR="009379FE" w:rsidRPr="007E1C3A">
        <w:rPr>
          <w:rFonts w:ascii="Calibri" w:hAnsi="Calibri" w:cs="Calibri"/>
          <w:b/>
        </w:rPr>
        <w:t>назначени</w:t>
      </w:r>
      <w:r w:rsidR="00E2582D">
        <w:rPr>
          <w:rFonts w:ascii="Calibri" w:hAnsi="Calibri" w:cs="Calibri"/>
          <w:b/>
        </w:rPr>
        <w:t>е</w:t>
      </w:r>
      <w:r w:rsidR="009379FE" w:rsidRPr="007E1C3A">
        <w:rPr>
          <w:rFonts w:ascii="Calibri" w:hAnsi="Calibri" w:cs="Calibri"/>
          <w:b/>
        </w:rPr>
        <w:t xml:space="preserve"> и отмен</w:t>
      </w:r>
      <w:r w:rsidR="00E2582D">
        <w:rPr>
          <w:rFonts w:ascii="Calibri" w:hAnsi="Calibri" w:cs="Calibri"/>
          <w:b/>
        </w:rPr>
        <w:t>а</w:t>
      </w:r>
      <w:r w:rsidR="009379FE" w:rsidRPr="007E1C3A">
        <w:rPr>
          <w:rFonts w:ascii="Calibri" w:hAnsi="Calibri" w:cs="Calibri"/>
          <w:b/>
        </w:rPr>
        <w:t xml:space="preserve"> лекарственных препаратов</w:t>
      </w:r>
      <w:r w:rsidR="00E2582D">
        <w:rPr>
          <w:rFonts w:ascii="Calibri" w:hAnsi="Calibri" w:cs="Calibri"/>
          <w:b/>
        </w:rPr>
        <w:t>,</w:t>
      </w:r>
      <w:r w:rsidR="009379FE" w:rsidRPr="007E1C3A">
        <w:rPr>
          <w:rFonts w:ascii="Calibri" w:hAnsi="Calibri" w:cs="Calibri"/>
          <w:b/>
        </w:rPr>
        <w:t xml:space="preserve"> </w:t>
      </w:r>
      <w:r w:rsidR="00C47F20" w:rsidRPr="007E1C3A">
        <w:rPr>
          <w:rFonts w:ascii="Calibri" w:hAnsi="Calibri" w:cs="Calibri"/>
          <w:b/>
        </w:rPr>
        <w:t xml:space="preserve"> отсутствовало</w:t>
      </w:r>
      <w:r w:rsidRPr="007E1C3A">
        <w:rPr>
          <w:rFonts w:ascii="Calibri" w:hAnsi="Calibri" w:cs="Calibri"/>
          <w:b/>
        </w:rPr>
        <w:t xml:space="preserve"> в медицинских документах </w:t>
      </w:r>
      <w:r w:rsidR="00C47F20" w:rsidRPr="007E1C3A">
        <w:rPr>
          <w:rFonts w:ascii="Calibri" w:hAnsi="Calibri" w:cs="Calibri"/>
          <w:b/>
        </w:rPr>
        <w:t xml:space="preserve"> в 48% случаях. </w:t>
      </w:r>
    </w:p>
    <w:p w:rsidR="009379FE" w:rsidRPr="007E1C3A" w:rsidRDefault="00C47F20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Все эти нарушения являются типичными и позволяют утверждать, что назрела необходимость усовершенствования </w:t>
      </w:r>
      <w:r w:rsidR="00550B0A" w:rsidRPr="007E1C3A">
        <w:rPr>
          <w:rFonts w:ascii="Calibri" w:hAnsi="Calibri" w:cs="Calibri"/>
        </w:rPr>
        <w:t xml:space="preserve">действующей </w:t>
      </w:r>
      <w:r w:rsidRPr="007E1C3A">
        <w:rPr>
          <w:rFonts w:ascii="Calibri" w:hAnsi="Calibri" w:cs="Calibri"/>
        </w:rPr>
        <w:t>формы  003/у  с  целью  повышения  качества  медицинской  помощи</w:t>
      </w:r>
      <w:r w:rsidR="00550B0A" w:rsidRPr="007E1C3A">
        <w:rPr>
          <w:rFonts w:ascii="Calibri" w:hAnsi="Calibri" w:cs="Calibri"/>
        </w:rPr>
        <w:t>.</w:t>
      </w:r>
    </w:p>
    <w:p w:rsidR="00C47F20" w:rsidRPr="007E1C3A" w:rsidRDefault="00C47F20" w:rsidP="007E1C3A">
      <w:pPr>
        <w:ind w:firstLine="708"/>
        <w:jc w:val="both"/>
        <w:rPr>
          <w:rFonts w:ascii="Calibri" w:hAnsi="Calibri" w:cs="Calibri"/>
          <w:b/>
        </w:rPr>
      </w:pPr>
      <w:r w:rsidRPr="007E1C3A">
        <w:rPr>
          <w:rFonts w:ascii="Calibri" w:hAnsi="Calibri" w:cs="Calibri"/>
          <w:b/>
        </w:rPr>
        <w:t xml:space="preserve">Три перспективных варианта </w:t>
      </w:r>
    </w:p>
    <w:p w:rsidR="00D46A50" w:rsidRPr="007E1C3A" w:rsidRDefault="009379FE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На основании</w:t>
      </w:r>
      <w:r w:rsidR="00550B0A" w:rsidRPr="007E1C3A">
        <w:rPr>
          <w:rFonts w:ascii="Calibri" w:hAnsi="Calibri" w:cs="Calibri"/>
        </w:rPr>
        <w:t xml:space="preserve"> данных</w:t>
      </w:r>
      <w:r w:rsidRPr="007E1C3A">
        <w:rPr>
          <w:rFonts w:ascii="Calibri" w:hAnsi="Calibri" w:cs="Calibri"/>
        </w:rPr>
        <w:t xml:space="preserve"> проведенного исследования</w:t>
      </w:r>
      <w:r w:rsidR="00550B0A" w:rsidRPr="007E1C3A">
        <w:rPr>
          <w:rFonts w:ascii="Calibri" w:hAnsi="Calibri" w:cs="Calibri"/>
        </w:rPr>
        <w:t>, были</w:t>
      </w:r>
      <w:r w:rsidRPr="007E1C3A">
        <w:rPr>
          <w:rFonts w:ascii="Calibri" w:hAnsi="Calibri" w:cs="Calibri"/>
        </w:rPr>
        <w:t xml:space="preserve"> </w:t>
      </w:r>
      <w:r w:rsidR="00550B0A" w:rsidRPr="007E1C3A">
        <w:rPr>
          <w:rFonts w:ascii="Calibri" w:hAnsi="Calibri" w:cs="Calibri"/>
        </w:rPr>
        <w:t xml:space="preserve">предложены </w:t>
      </w:r>
      <w:r w:rsidR="00D46A50" w:rsidRPr="007E1C3A">
        <w:rPr>
          <w:rFonts w:ascii="Calibri" w:hAnsi="Calibri" w:cs="Calibri"/>
        </w:rPr>
        <w:t xml:space="preserve">варианты </w:t>
      </w:r>
      <w:r w:rsidRPr="007E1C3A">
        <w:rPr>
          <w:rFonts w:ascii="Calibri" w:hAnsi="Calibri" w:cs="Calibri"/>
        </w:rPr>
        <w:t xml:space="preserve">оформления медицинской карты стационарного больного, </w:t>
      </w:r>
      <w:r w:rsidR="00DE03F3" w:rsidRPr="007E1C3A">
        <w:rPr>
          <w:rFonts w:ascii="Calibri" w:hAnsi="Calibri" w:cs="Calibri"/>
        </w:rPr>
        <w:t xml:space="preserve">которые </w:t>
      </w:r>
      <w:r w:rsidR="00D46A50" w:rsidRPr="007E1C3A">
        <w:rPr>
          <w:rFonts w:ascii="Calibri" w:hAnsi="Calibri" w:cs="Calibri"/>
        </w:rPr>
        <w:t xml:space="preserve">одновременно </w:t>
      </w:r>
      <w:r w:rsidR="00DE03F3" w:rsidRPr="007E1C3A">
        <w:rPr>
          <w:rFonts w:ascii="Calibri" w:hAnsi="Calibri" w:cs="Calibri"/>
        </w:rPr>
        <w:t xml:space="preserve">позволят </w:t>
      </w:r>
      <w:r w:rsidRPr="007E1C3A">
        <w:rPr>
          <w:rFonts w:ascii="Calibri" w:hAnsi="Calibri" w:cs="Calibri"/>
        </w:rPr>
        <w:t xml:space="preserve">не только реализовать права пациента на получение информации о диагнозе, методах лечения и обследования, возможных осложнениях и прогнозе заболевания, на отказ от медицинского вмешательства и т. д., </w:t>
      </w:r>
      <w:r w:rsidRPr="007E1C3A">
        <w:rPr>
          <w:rFonts w:ascii="Calibri" w:hAnsi="Calibri" w:cs="Calibri"/>
          <w:b/>
        </w:rPr>
        <w:t xml:space="preserve">но и защитить </w:t>
      </w:r>
      <w:r w:rsidR="007E1C3A">
        <w:rPr>
          <w:rFonts w:ascii="Calibri" w:hAnsi="Calibri" w:cs="Calibri"/>
          <w:b/>
        </w:rPr>
        <w:t>медицинскую организацию</w:t>
      </w:r>
      <w:r w:rsidRPr="007E1C3A">
        <w:rPr>
          <w:rFonts w:ascii="Calibri" w:hAnsi="Calibri" w:cs="Calibri"/>
          <w:b/>
        </w:rPr>
        <w:t xml:space="preserve"> и врачей от необоснованных претензий со стороны пациентов и страховых компаний.</w:t>
      </w:r>
      <w:r w:rsidRPr="007E1C3A">
        <w:rPr>
          <w:rFonts w:ascii="Calibri" w:hAnsi="Calibri" w:cs="Calibri"/>
        </w:rPr>
        <w:t xml:space="preserve"> </w:t>
      </w:r>
    </w:p>
    <w:p w:rsidR="001052B3" w:rsidRPr="007E1C3A" w:rsidRDefault="00D46A50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Титульный лист карты оформляется в соответствии с утвержденной формой № 003/у. После описания жалоб, анамнеза </w:t>
      </w:r>
      <w:r w:rsidR="00550B0A" w:rsidRPr="007E1C3A">
        <w:rPr>
          <w:rFonts w:ascii="Calibri" w:hAnsi="Calibri" w:cs="Calibri"/>
        </w:rPr>
        <w:t xml:space="preserve">заболевания, данных </w:t>
      </w:r>
      <w:r w:rsidRPr="007E1C3A">
        <w:rPr>
          <w:rFonts w:ascii="Calibri" w:hAnsi="Calibri" w:cs="Calibri"/>
        </w:rPr>
        <w:t xml:space="preserve">обследования и постановки диагноза </w:t>
      </w:r>
      <w:r w:rsidRPr="007E1C3A">
        <w:rPr>
          <w:rFonts w:ascii="Calibri" w:hAnsi="Calibri" w:cs="Calibri"/>
          <w:b/>
        </w:rPr>
        <w:t>целесообразно ввести раз</w:t>
      </w:r>
      <w:r w:rsidR="001052B3" w:rsidRPr="007E1C3A">
        <w:rPr>
          <w:rFonts w:ascii="Calibri" w:hAnsi="Calibri" w:cs="Calibri"/>
          <w:b/>
        </w:rPr>
        <w:t>дел «Обоснование госпитализации».</w:t>
      </w:r>
      <w:r w:rsidR="001052B3" w:rsidRPr="007E1C3A">
        <w:rPr>
          <w:rFonts w:ascii="Calibri" w:hAnsi="Calibri" w:cs="Calibri"/>
        </w:rPr>
        <w:t xml:space="preserve"> Сегодня такого раздела нет в медицинской документации и каждый обосновывает госпитализацию на свое усмотрение. </w:t>
      </w:r>
      <w:r w:rsidR="00DE03F3" w:rsidRPr="007E1C3A">
        <w:rPr>
          <w:rFonts w:ascii="Calibri" w:hAnsi="Calibri" w:cs="Calibri"/>
        </w:rPr>
        <w:t xml:space="preserve"> Раздел должен оформляться в соответствии  с требованиями  </w:t>
      </w:r>
      <w:r w:rsidR="009379FE" w:rsidRPr="007E1C3A">
        <w:rPr>
          <w:rFonts w:ascii="Calibri" w:hAnsi="Calibri" w:cs="Calibri"/>
        </w:rPr>
        <w:t>Программы государственных гарантий оказания гражданам Р</w:t>
      </w:r>
      <w:r w:rsidR="00550B0A" w:rsidRPr="007E1C3A">
        <w:rPr>
          <w:rFonts w:ascii="Calibri" w:hAnsi="Calibri" w:cs="Calibri"/>
        </w:rPr>
        <w:t>Ф</w:t>
      </w:r>
      <w:r w:rsidR="009379FE" w:rsidRPr="007E1C3A">
        <w:rPr>
          <w:rFonts w:ascii="Calibri" w:hAnsi="Calibri" w:cs="Calibri"/>
        </w:rPr>
        <w:t xml:space="preserve"> бесплатной медицинской помощи к условиям госпитализации.</w:t>
      </w:r>
    </w:p>
    <w:p w:rsidR="001052B3" w:rsidRPr="007E1C3A" w:rsidRDefault="009379FE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 В данном разделе </w:t>
      </w:r>
      <w:r w:rsidR="00550B0A" w:rsidRPr="007E1C3A">
        <w:rPr>
          <w:rFonts w:ascii="Calibri" w:hAnsi="Calibri" w:cs="Calibri"/>
        </w:rPr>
        <w:t xml:space="preserve">врачам </w:t>
      </w:r>
      <w:r w:rsidRPr="007E1C3A">
        <w:rPr>
          <w:rFonts w:ascii="Calibri" w:hAnsi="Calibri" w:cs="Calibri"/>
          <w:b/>
        </w:rPr>
        <w:t xml:space="preserve">следует обосновать необходимость круглосуточного врачебного наблюдения, интенсивного круглосуточного лечения либо изоляции по </w:t>
      </w:r>
      <w:r w:rsidRPr="007E1C3A">
        <w:rPr>
          <w:rFonts w:ascii="Calibri" w:hAnsi="Calibri" w:cs="Calibri"/>
          <w:b/>
        </w:rPr>
        <w:lastRenderedPageBreak/>
        <w:t>эпидемическим показаниям.</w:t>
      </w:r>
      <w:r w:rsidRPr="007E1C3A">
        <w:rPr>
          <w:rFonts w:ascii="Calibri" w:hAnsi="Calibri" w:cs="Calibri"/>
        </w:rPr>
        <w:t xml:space="preserve"> </w:t>
      </w:r>
      <w:r w:rsidR="00550B0A" w:rsidRPr="007E1C3A">
        <w:rPr>
          <w:rFonts w:ascii="Calibri" w:hAnsi="Calibri" w:cs="Calibri"/>
        </w:rPr>
        <w:t xml:space="preserve">Ведь, как показало исследование </w:t>
      </w:r>
      <w:r w:rsidR="001052B3" w:rsidRPr="007E1C3A">
        <w:rPr>
          <w:rFonts w:ascii="Calibri" w:hAnsi="Calibri" w:cs="Calibri"/>
        </w:rPr>
        <w:t xml:space="preserve">медицинских карт стационарных больных, </w:t>
      </w:r>
      <w:r w:rsidR="001052B3" w:rsidRPr="007E1C3A">
        <w:rPr>
          <w:rFonts w:ascii="Calibri" w:hAnsi="Calibri" w:cs="Calibri"/>
          <w:b/>
        </w:rPr>
        <w:t xml:space="preserve">42% пациентов из отделений терапевтической направленности были госпитализированы </w:t>
      </w:r>
      <w:r w:rsidR="00550B0A" w:rsidRPr="007E1C3A">
        <w:rPr>
          <w:rFonts w:ascii="Calibri" w:hAnsi="Calibri" w:cs="Calibri"/>
          <w:b/>
        </w:rPr>
        <w:t xml:space="preserve"> </w:t>
      </w:r>
      <w:r w:rsidR="00DE03F3" w:rsidRPr="007E1C3A">
        <w:rPr>
          <w:rFonts w:ascii="Calibri" w:hAnsi="Calibri" w:cs="Calibri"/>
          <w:b/>
        </w:rPr>
        <w:t>в нарушение требований Программы</w:t>
      </w:r>
      <w:r w:rsidR="001052B3" w:rsidRPr="007E1C3A">
        <w:rPr>
          <w:rFonts w:ascii="Calibri" w:hAnsi="Calibri" w:cs="Calibri"/>
          <w:b/>
        </w:rPr>
        <w:t xml:space="preserve"> госгарантий</w:t>
      </w:r>
      <w:r w:rsidR="00DE03F3" w:rsidRPr="007E1C3A">
        <w:rPr>
          <w:rFonts w:ascii="Calibri" w:hAnsi="Calibri" w:cs="Calibri"/>
          <w:b/>
        </w:rPr>
        <w:t>, т. е. не нуждались в лечении в условиях круглосуточного стационара</w:t>
      </w:r>
      <w:r w:rsidR="00DE03F3" w:rsidRPr="007E1C3A">
        <w:rPr>
          <w:rFonts w:ascii="Calibri" w:hAnsi="Calibri" w:cs="Calibri"/>
        </w:rPr>
        <w:t xml:space="preserve">. </w:t>
      </w:r>
      <w:r w:rsidR="001052B3" w:rsidRPr="007E1C3A">
        <w:rPr>
          <w:rFonts w:ascii="Calibri" w:hAnsi="Calibri" w:cs="Calibri"/>
        </w:rPr>
        <w:t xml:space="preserve">По показаниям они могли лечиться амбулаторно или в условиях дневного стационара. </w:t>
      </w:r>
      <w:r w:rsidR="00BF51D5" w:rsidRPr="007E1C3A">
        <w:rPr>
          <w:rFonts w:ascii="Calibri" w:hAnsi="Calibri" w:cs="Calibri"/>
        </w:rPr>
        <w:t>По разным данным</w:t>
      </w:r>
      <w:r w:rsidR="001052B3" w:rsidRPr="007E1C3A">
        <w:rPr>
          <w:rFonts w:ascii="Calibri" w:hAnsi="Calibri" w:cs="Calibri"/>
        </w:rPr>
        <w:t>,</w:t>
      </w:r>
      <w:r w:rsidR="00BF51D5" w:rsidRPr="007E1C3A">
        <w:rPr>
          <w:rFonts w:ascii="Calibri" w:hAnsi="Calibri" w:cs="Calibri"/>
        </w:rPr>
        <w:t xml:space="preserve"> число таких пациентов в целом по Российской Федерации с</w:t>
      </w:r>
      <w:r w:rsidR="001052B3" w:rsidRPr="007E1C3A">
        <w:rPr>
          <w:rFonts w:ascii="Calibri" w:hAnsi="Calibri" w:cs="Calibri"/>
        </w:rPr>
        <w:t>оставляет от 30 до 70% по различным</w:t>
      </w:r>
      <w:r w:rsidR="00BF51D5" w:rsidRPr="007E1C3A">
        <w:rPr>
          <w:rFonts w:ascii="Calibri" w:hAnsi="Calibri" w:cs="Calibri"/>
        </w:rPr>
        <w:t xml:space="preserve"> нозологиям.</w:t>
      </w:r>
      <w:r w:rsidR="001052B3" w:rsidRPr="007E1C3A">
        <w:rPr>
          <w:rFonts w:ascii="Calibri" w:hAnsi="Calibri" w:cs="Calibri"/>
        </w:rPr>
        <w:t xml:space="preserve"> Таким образом, мощности стационаров расходуются неэффективно.</w:t>
      </w:r>
      <w:r w:rsidR="008555D9" w:rsidRPr="007E1C3A">
        <w:rPr>
          <w:rFonts w:ascii="Calibri" w:hAnsi="Calibri" w:cs="Calibri"/>
        </w:rPr>
        <w:t xml:space="preserve"> </w:t>
      </w:r>
      <w:r w:rsidR="001052B3" w:rsidRPr="007E1C3A">
        <w:rPr>
          <w:rFonts w:ascii="Calibri" w:hAnsi="Calibri" w:cs="Calibri"/>
        </w:rPr>
        <w:t>С другой стороны, раздел «Обоснование госпитализации»</w:t>
      </w:r>
      <w:r w:rsidR="00F9428D" w:rsidRPr="007E1C3A">
        <w:rPr>
          <w:rFonts w:ascii="Calibri" w:hAnsi="Calibri" w:cs="Calibri"/>
        </w:rPr>
        <w:t xml:space="preserve"> существенно снизит претензии страховых компаний к медицинским организациям в необоснованных госпитализациях.</w:t>
      </w:r>
    </w:p>
    <w:p w:rsidR="008555D9" w:rsidRPr="007E1C3A" w:rsidRDefault="00F9428D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Кроме того, </w:t>
      </w:r>
      <w:r w:rsidR="008555D9" w:rsidRPr="007E1C3A">
        <w:rPr>
          <w:rFonts w:ascii="Calibri" w:hAnsi="Calibri" w:cs="Calibri"/>
        </w:rPr>
        <w:t xml:space="preserve">были разработаны рекомендации для медицинских работников по оформлению медицинской документации стационарного больного, в которых предложено </w:t>
      </w:r>
      <w:r w:rsidR="008555D9" w:rsidRPr="007E1C3A">
        <w:rPr>
          <w:rFonts w:ascii="Calibri" w:hAnsi="Calibri" w:cs="Calibri"/>
          <w:b/>
        </w:rPr>
        <w:t xml:space="preserve">3 варианта ее оформления в зависимости от ресурсного обеспечения </w:t>
      </w:r>
      <w:r w:rsidR="007E1C3A">
        <w:rPr>
          <w:rFonts w:ascii="Calibri" w:hAnsi="Calibri" w:cs="Calibri"/>
          <w:b/>
        </w:rPr>
        <w:t>медицинской организации</w:t>
      </w:r>
      <w:r w:rsidR="008555D9" w:rsidRPr="007E1C3A">
        <w:rPr>
          <w:rFonts w:ascii="Calibri" w:hAnsi="Calibri" w:cs="Calibri"/>
          <w:b/>
        </w:rPr>
        <w:t xml:space="preserve"> и результатов информированного согласия пациента на </w:t>
      </w:r>
      <w:r w:rsidR="00550B0A" w:rsidRPr="007E1C3A">
        <w:rPr>
          <w:rFonts w:ascii="Calibri" w:hAnsi="Calibri" w:cs="Calibri"/>
          <w:b/>
        </w:rPr>
        <w:t xml:space="preserve">рекомендованное </w:t>
      </w:r>
      <w:r w:rsidR="008555D9" w:rsidRPr="007E1C3A">
        <w:rPr>
          <w:rFonts w:ascii="Calibri" w:hAnsi="Calibri" w:cs="Calibri"/>
          <w:b/>
        </w:rPr>
        <w:t>обследование и лечение.</w:t>
      </w:r>
    </w:p>
    <w:p w:rsidR="00976611" w:rsidRPr="007E1C3A" w:rsidRDefault="008555D9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  <w:b/>
        </w:rPr>
        <w:t>При первом варианте</w:t>
      </w:r>
      <w:r w:rsidR="00F9428D" w:rsidRPr="007E1C3A">
        <w:rPr>
          <w:rFonts w:ascii="Calibri" w:hAnsi="Calibri" w:cs="Calibri"/>
          <w:b/>
        </w:rPr>
        <w:t xml:space="preserve"> </w:t>
      </w:r>
      <w:r w:rsidR="00AD1E1F" w:rsidRPr="007E1C3A">
        <w:rPr>
          <w:rFonts w:ascii="Calibri" w:hAnsi="Calibri" w:cs="Calibri"/>
          <w:b/>
        </w:rPr>
        <w:t>оформления медицинской карты стационарного больного врач назначает диагностические исследования</w:t>
      </w:r>
      <w:r w:rsidR="00550B0A" w:rsidRPr="007E1C3A">
        <w:rPr>
          <w:rFonts w:ascii="Calibri" w:hAnsi="Calibri" w:cs="Calibri"/>
          <w:b/>
        </w:rPr>
        <w:t xml:space="preserve"> и лечение</w:t>
      </w:r>
      <w:r w:rsidR="00AD1E1F" w:rsidRPr="007E1C3A">
        <w:rPr>
          <w:rFonts w:ascii="Calibri" w:hAnsi="Calibri" w:cs="Calibri"/>
          <w:b/>
        </w:rPr>
        <w:t xml:space="preserve"> в соответствии с перечнем, регламентированным стандартом, и лекарственные препараты из перечня, определенного </w:t>
      </w:r>
      <w:r w:rsidRPr="007E1C3A">
        <w:rPr>
          <w:rFonts w:ascii="Calibri" w:hAnsi="Calibri" w:cs="Calibri"/>
          <w:b/>
        </w:rPr>
        <w:t xml:space="preserve"> </w:t>
      </w:r>
      <w:r w:rsidR="00550B0A" w:rsidRPr="007E1C3A">
        <w:rPr>
          <w:rFonts w:ascii="Calibri" w:hAnsi="Calibri" w:cs="Calibri"/>
          <w:b/>
        </w:rPr>
        <w:t xml:space="preserve">Программой </w:t>
      </w:r>
      <w:r w:rsidR="00F9428D" w:rsidRPr="007E1C3A">
        <w:rPr>
          <w:rFonts w:ascii="Calibri" w:hAnsi="Calibri" w:cs="Calibri"/>
          <w:b/>
        </w:rPr>
        <w:t>госгарантий</w:t>
      </w:r>
      <w:r w:rsidR="00AD1E1F" w:rsidRPr="007E1C3A">
        <w:rPr>
          <w:rFonts w:ascii="Calibri" w:hAnsi="Calibri" w:cs="Calibri"/>
          <w:b/>
        </w:rPr>
        <w:t>.</w:t>
      </w:r>
      <w:r w:rsidR="00AD1E1F" w:rsidRPr="007E1C3A">
        <w:rPr>
          <w:rFonts w:ascii="Calibri" w:hAnsi="Calibri" w:cs="Calibri"/>
        </w:rPr>
        <w:t xml:space="preserve"> </w:t>
      </w:r>
      <w:r w:rsidR="00F9428D" w:rsidRPr="007E1C3A">
        <w:rPr>
          <w:rFonts w:ascii="Calibri" w:hAnsi="Calibri" w:cs="Calibri"/>
        </w:rPr>
        <w:t xml:space="preserve">Этот вариант возможен тогда, когда пациент полностью соглашается на предложенное обследование и лечение, а его информированное согласие </w:t>
      </w:r>
      <w:r w:rsidR="00976611" w:rsidRPr="007E1C3A">
        <w:rPr>
          <w:rFonts w:ascii="Calibri" w:hAnsi="Calibri" w:cs="Calibri"/>
        </w:rPr>
        <w:t xml:space="preserve">оформляется записью в медицинской карте стационарного больного: следующим образом </w:t>
      </w:r>
      <w:r w:rsidR="00976611" w:rsidRPr="007E1C3A">
        <w:rPr>
          <w:rFonts w:ascii="Calibri" w:hAnsi="Calibri" w:cs="Calibri"/>
          <w:i/>
        </w:rPr>
        <w:t>–</w:t>
      </w:r>
      <w:r w:rsidRPr="007E1C3A">
        <w:rPr>
          <w:rFonts w:ascii="Calibri" w:hAnsi="Calibri" w:cs="Calibri"/>
          <w:i/>
        </w:rPr>
        <w:t xml:space="preserve"> </w:t>
      </w:r>
      <w:r w:rsidR="00976611" w:rsidRPr="007E1C3A">
        <w:rPr>
          <w:rFonts w:ascii="Calibri" w:hAnsi="Calibri" w:cs="Calibri"/>
          <w:i/>
        </w:rPr>
        <w:t>«О методах диагностики, лечения, осложнениях, побочных эффектах, прогнозе, диагнозе, альтернативных способах лечения информирован. С предложенным обследованием и лечением согласен».</w:t>
      </w:r>
      <w:r w:rsidR="00976611" w:rsidRPr="007E1C3A">
        <w:rPr>
          <w:rFonts w:ascii="Calibri" w:hAnsi="Calibri" w:cs="Calibri"/>
        </w:rPr>
        <w:t xml:space="preserve"> И заверяется подписью пациента.  </w:t>
      </w:r>
    </w:p>
    <w:p w:rsidR="00976611" w:rsidRPr="007E1C3A" w:rsidRDefault="00AD1E1F" w:rsidP="007E1C3A">
      <w:pPr>
        <w:spacing w:after="0"/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Преимущества данного варианта</w:t>
      </w:r>
      <w:r w:rsidR="00976611" w:rsidRPr="007E1C3A">
        <w:rPr>
          <w:rFonts w:ascii="Calibri" w:hAnsi="Calibri" w:cs="Calibri"/>
        </w:rPr>
        <w:t xml:space="preserve"> в том, что лечение и обследование </w:t>
      </w:r>
      <w:r w:rsidRPr="007E1C3A">
        <w:rPr>
          <w:rFonts w:ascii="Calibri" w:hAnsi="Calibri" w:cs="Calibri"/>
        </w:rPr>
        <w:t xml:space="preserve">для пациента </w:t>
      </w:r>
      <w:r w:rsidR="00550B0A" w:rsidRPr="007E1C3A">
        <w:rPr>
          <w:rFonts w:ascii="Calibri" w:hAnsi="Calibri" w:cs="Calibri"/>
        </w:rPr>
        <w:t xml:space="preserve">полностью </w:t>
      </w:r>
      <w:r w:rsidRPr="007E1C3A">
        <w:rPr>
          <w:rFonts w:ascii="Calibri" w:hAnsi="Calibri" w:cs="Calibri"/>
        </w:rPr>
        <w:t>бесплатные</w:t>
      </w:r>
      <w:r w:rsidR="007E1C3A">
        <w:rPr>
          <w:rFonts w:ascii="Calibri" w:hAnsi="Calibri" w:cs="Calibri"/>
        </w:rPr>
        <w:t xml:space="preserve">, </w:t>
      </w:r>
      <w:r w:rsidR="008555D9" w:rsidRPr="007E1C3A">
        <w:rPr>
          <w:rFonts w:ascii="Calibri" w:hAnsi="Calibri" w:cs="Calibri"/>
        </w:rPr>
        <w:t>а также свод</w:t>
      </w:r>
      <w:r w:rsidR="00976611" w:rsidRPr="007E1C3A">
        <w:rPr>
          <w:rFonts w:ascii="Calibri" w:hAnsi="Calibri" w:cs="Calibri"/>
        </w:rPr>
        <w:t>ится</w:t>
      </w:r>
      <w:r w:rsidRPr="007E1C3A">
        <w:rPr>
          <w:rFonts w:ascii="Calibri" w:hAnsi="Calibri" w:cs="Calibri"/>
        </w:rPr>
        <w:t xml:space="preserve"> к минимуму риск возникновения претензий как со стороны пациента, так и со стороны контролирующих организаций</w:t>
      </w:r>
      <w:r w:rsidR="00976611" w:rsidRPr="007E1C3A">
        <w:rPr>
          <w:rFonts w:ascii="Calibri" w:hAnsi="Calibri" w:cs="Calibri"/>
        </w:rPr>
        <w:t>. К недостаткам данного варианта можно отнести то, что врач ограничен Программой госгарантий и фиксированным перечнем лекарственных препаратов и, возможно, не использует все достижения современной науки для лечения конкретного больного, поскольку они не входят в Программу госгарантий.</w:t>
      </w:r>
    </w:p>
    <w:p w:rsidR="00976611" w:rsidRPr="007E1C3A" w:rsidRDefault="00AD1E1F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  <w:b/>
        </w:rPr>
        <w:t>Второй вариант оформления медицинской карты выбирается в случае, если пациент не согласен на выполнение некоторых диагностических процедур или исследований</w:t>
      </w:r>
      <w:r w:rsidR="00976611" w:rsidRPr="007E1C3A">
        <w:rPr>
          <w:rFonts w:ascii="Calibri" w:hAnsi="Calibri" w:cs="Calibri"/>
          <w:b/>
        </w:rPr>
        <w:t xml:space="preserve">. Или, если </w:t>
      </w:r>
      <w:r w:rsidRPr="007E1C3A">
        <w:rPr>
          <w:rFonts w:ascii="Calibri" w:hAnsi="Calibri" w:cs="Calibri"/>
          <w:b/>
        </w:rPr>
        <w:t>вместо лекарственных препаратов, предусмотренных Программой</w:t>
      </w:r>
      <w:r w:rsidR="00976611" w:rsidRPr="007E1C3A">
        <w:rPr>
          <w:rFonts w:ascii="Calibri" w:hAnsi="Calibri" w:cs="Calibri"/>
          <w:b/>
        </w:rPr>
        <w:t xml:space="preserve"> госгарантий</w:t>
      </w:r>
      <w:r w:rsidRPr="007E1C3A">
        <w:rPr>
          <w:rFonts w:ascii="Calibri" w:hAnsi="Calibri" w:cs="Calibri"/>
          <w:b/>
        </w:rPr>
        <w:t xml:space="preserve">, предпочитает выбрать более эффективное средство, о котором его проинформировал врач. </w:t>
      </w:r>
      <w:r w:rsidR="00976611" w:rsidRPr="007E1C3A">
        <w:rPr>
          <w:rFonts w:ascii="Calibri" w:hAnsi="Calibri" w:cs="Calibri"/>
          <w:b/>
        </w:rPr>
        <w:t xml:space="preserve"> </w:t>
      </w:r>
      <w:r w:rsidRPr="007E1C3A">
        <w:rPr>
          <w:rFonts w:ascii="Calibri" w:hAnsi="Calibri" w:cs="Calibri"/>
        </w:rPr>
        <w:t>В таком случае в карте делается запись либо об отказе от того или иного медицинского вмешательства, либо о медика</w:t>
      </w:r>
      <w:r w:rsidR="00976611" w:rsidRPr="007E1C3A">
        <w:rPr>
          <w:rFonts w:ascii="Calibri" w:hAnsi="Calibri" w:cs="Calibri"/>
        </w:rPr>
        <w:t xml:space="preserve">ментозном предпочтении пациента. Запись может быть оформлена следующим образом – </w:t>
      </w:r>
      <w:r w:rsidR="00976611" w:rsidRPr="007E1C3A">
        <w:rPr>
          <w:rFonts w:ascii="Calibri" w:hAnsi="Calibri" w:cs="Calibri"/>
          <w:i/>
        </w:rPr>
        <w:t>«</w:t>
      </w:r>
      <w:r w:rsidRPr="007E1C3A">
        <w:rPr>
          <w:rFonts w:ascii="Calibri" w:hAnsi="Calibri" w:cs="Calibri"/>
          <w:i/>
        </w:rPr>
        <w:t>О методах диагностики, лечения, осложнениях, побочных эффектах, прогнозе, диагнозе, альтернативных способах лечения информирован. С предложенным планом обследования и л</w:t>
      </w:r>
      <w:r w:rsidR="00976611" w:rsidRPr="007E1C3A">
        <w:rPr>
          <w:rFonts w:ascii="Calibri" w:hAnsi="Calibri" w:cs="Calibri"/>
          <w:i/>
        </w:rPr>
        <w:t>ечения согласен,</w:t>
      </w:r>
      <w:r w:rsidR="00550B0A" w:rsidRPr="007E1C3A">
        <w:rPr>
          <w:rFonts w:ascii="Calibri" w:hAnsi="Calibri" w:cs="Calibri"/>
          <w:i/>
        </w:rPr>
        <w:t xml:space="preserve"> за исключением…. (</w:t>
      </w:r>
      <w:r w:rsidR="00976611" w:rsidRPr="007E1C3A">
        <w:rPr>
          <w:rFonts w:ascii="Calibri" w:hAnsi="Calibri" w:cs="Calibri"/>
          <w:i/>
        </w:rPr>
        <w:t>вносятся исключения)</w:t>
      </w:r>
      <w:r w:rsidRPr="007E1C3A">
        <w:rPr>
          <w:rFonts w:ascii="Calibri" w:hAnsi="Calibri" w:cs="Calibri"/>
          <w:i/>
        </w:rPr>
        <w:t xml:space="preserve"> Настаиваю на назначении</w:t>
      </w:r>
      <w:r w:rsidR="00976611" w:rsidRPr="007E1C3A">
        <w:rPr>
          <w:rFonts w:ascii="Calibri" w:hAnsi="Calibri" w:cs="Calibri"/>
          <w:i/>
        </w:rPr>
        <w:t xml:space="preserve"> (записывается препарат, на котором настаивает пациент)</w:t>
      </w:r>
      <w:r w:rsidRPr="007E1C3A">
        <w:rPr>
          <w:rFonts w:ascii="Calibri" w:hAnsi="Calibri" w:cs="Calibri"/>
          <w:i/>
        </w:rPr>
        <w:t xml:space="preserve">… </w:t>
      </w:r>
      <w:r w:rsidRPr="007E1C3A">
        <w:rPr>
          <w:rFonts w:ascii="Calibri" w:hAnsi="Calibri" w:cs="Calibri"/>
          <w:b/>
          <w:i/>
        </w:rPr>
        <w:t>который буд</w:t>
      </w:r>
      <w:r w:rsidR="00976611" w:rsidRPr="007E1C3A">
        <w:rPr>
          <w:rFonts w:ascii="Calibri" w:hAnsi="Calibri" w:cs="Calibri"/>
          <w:b/>
          <w:i/>
        </w:rPr>
        <w:t>у получать на возмездной основе».</w:t>
      </w:r>
      <w:r w:rsidRPr="007E1C3A">
        <w:rPr>
          <w:rFonts w:ascii="Calibri" w:hAnsi="Calibri" w:cs="Calibri"/>
          <w:i/>
        </w:rPr>
        <w:t xml:space="preserve"> </w:t>
      </w:r>
      <w:r w:rsidR="00755DA7" w:rsidRPr="007E1C3A">
        <w:rPr>
          <w:rFonts w:ascii="Calibri" w:hAnsi="Calibri" w:cs="Calibri"/>
          <w:i/>
        </w:rPr>
        <w:t xml:space="preserve"> </w:t>
      </w:r>
    </w:p>
    <w:p w:rsidR="00755DA7" w:rsidRPr="007E1C3A" w:rsidRDefault="00AD1E1F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Запись заверяется подписью пациента. При этом пациент </w:t>
      </w:r>
      <w:r w:rsidR="00CD3B67" w:rsidRPr="007E1C3A">
        <w:rPr>
          <w:rFonts w:ascii="Calibri" w:hAnsi="Calibri" w:cs="Calibri"/>
        </w:rPr>
        <w:t xml:space="preserve">обязательно </w:t>
      </w:r>
      <w:r w:rsidRPr="007E1C3A">
        <w:rPr>
          <w:rFonts w:ascii="Calibri" w:hAnsi="Calibri" w:cs="Calibri"/>
        </w:rPr>
        <w:t>удостоверяет, что это был его личный осознанный выбор,</w:t>
      </w:r>
      <w:r w:rsidR="00550B0A" w:rsidRPr="007E1C3A">
        <w:rPr>
          <w:rFonts w:ascii="Calibri" w:hAnsi="Calibri" w:cs="Calibri"/>
        </w:rPr>
        <w:t xml:space="preserve"> </w:t>
      </w:r>
      <w:r w:rsidR="00755DA7" w:rsidRPr="007E1C3A">
        <w:rPr>
          <w:rFonts w:ascii="Calibri" w:hAnsi="Calibri" w:cs="Calibri"/>
        </w:rPr>
        <w:t>что именно он принял решение либо отказаться от каких-либо процедур, либо, напротив, прибегнуть к лекарственным средствам, которые не включены в Программу госгарантий и которые он добровольно соглашается оплатить.</w:t>
      </w:r>
    </w:p>
    <w:p w:rsidR="00CD3B67" w:rsidRPr="007E1C3A" w:rsidRDefault="00755DA7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В этом случае на </w:t>
      </w:r>
      <w:r w:rsidR="00E2582D">
        <w:rPr>
          <w:rFonts w:ascii="Calibri" w:hAnsi="Calibri" w:cs="Calibri"/>
        </w:rPr>
        <w:t xml:space="preserve">медицинскую организацию </w:t>
      </w:r>
      <w:r w:rsidRPr="007E1C3A">
        <w:rPr>
          <w:rFonts w:ascii="Calibri" w:hAnsi="Calibri" w:cs="Calibri"/>
        </w:rPr>
        <w:t xml:space="preserve"> не будут наложены штрафные санкции контролирующими органами. И даже </w:t>
      </w:r>
      <w:r w:rsidR="00E2582D">
        <w:rPr>
          <w:rFonts w:ascii="Calibri" w:hAnsi="Calibri" w:cs="Calibri"/>
        </w:rPr>
        <w:t xml:space="preserve">если </w:t>
      </w:r>
      <w:r w:rsidRPr="007E1C3A">
        <w:rPr>
          <w:rFonts w:ascii="Calibri" w:hAnsi="Calibri" w:cs="Calibri"/>
        </w:rPr>
        <w:t>пациент решит обратиться с запросом</w:t>
      </w:r>
      <w:r w:rsidR="00AD1E1F" w:rsidRPr="007E1C3A">
        <w:rPr>
          <w:rFonts w:ascii="Calibri" w:hAnsi="Calibri" w:cs="Calibri"/>
        </w:rPr>
        <w:t xml:space="preserve"> о компенсации расходов на приобретение лекарственных средств</w:t>
      </w:r>
      <w:r w:rsidRPr="007E1C3A">
        <w:rPr>
          <w:rFonts w:ascii="Calibri" w:hAnsi="Calibri" w:cs="Calibri"/>
        </w:rPr>
        <w:t>, то п</w:t>
      </w:r>
      <w:r w:rsidRPr="007E1C3A">
        <w:rPr>
          <w:rFonts w:ascii="Calibri" w:hAnsi="Calibri" w:cs="Calibri"/>
          <w:b/>
        </w:rPr>
        <w:t xml:space="preserve">роблемы у медорганизации возникнут только в том случае, </w:t>
      </w:r>
      <w:r w:rsidR="00AD1E1F" w:rsidRPr="007E1C3A">
        <w:rPr>
          <w:rFonts w:ascii="Calibri" w:hAnsi="Calibri" w:cs="Calibri"/>
          <w:b/>
        </w:rPr>
        <w:t>если врач не оформил письменно предпочтения пациента</w:t>
      </w:r>
      <w:r w:rsidRPr="007E1C3A">
        <w:rPr>
          <w:rFonts w:ascii="Calibri" w:hAnsi="Calibri" w:cs="Calibri"/>
          <w:b/>
        </w:rPr>
        <w:t>, а</w:t>
      </w:r>
      <w:r w:rsidR="00AD1E1F" w:rsidRPr="007E1C3A">
        <w:rPr>
          <w:rFonts w:ascii="Calibri" w:hAnsi="Calibri" w:cs="Calibri"/>
          <w:b/>
        </w:rPr>
        <w:t xml:space="preserve"> пациент не удостоверил подписью, что это был его личный свободный выбор. </w:t>
      </w:r>
    </w:p>
    <w:p w:rsidR="00755DA7" w:rsidRPr="007E1C3A" w:rsidRDefault="00755DA7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lastRenderedPageBreak/>
        <w:t xml:space="preserve">К преимуществам данном варианта можно отнести возможность достижения более быстрого </w:t>
      </w:r>
      <w:r w:rsidR="00AD1E1F" w:rsidRPr="007E1C3A">
        <w:rPr>
          <w:rFonts w:ascii="Calibri" w:hAnsi="Calibri" w:cs="Calibri"/>
        </w:rPr>
        <w:t>клинического эффекта</w:t>
      </w:r>
      <w:r w:rsidR="00550B0A" w:rsidRPr="007E1C3A">
        <w:rPr>
          <w:rFonts w:ascii="Calibri" w:hAnsi="Calibri" w:cs="Calibri"/>
        </w:rPr>
        <w:t xml:space="preserve"> от лечения</w:t>
      </w:r>
      <w:r w:rsidR="00AD1E1F" w:rsidRPr="007E1C3A">
        <w:rPr>
          <w:rFonts w:ascii="Calibri" w:hAnsi="Calibri" w:cs="Calibri"/>
        </w:rPr>
        <w:t xml:space="preserve">, </w:t>
      </w:r>
      <w:r w:rsidRPr="007E1C3A">
        <w:rPr>
          <w:rFonts w:ascii="Calibri" w:hAnsi="Calibri" w:cs="Calibri"/>
        </w:rPr>
        <w:t>врач наделяется большей свободой</w:t>
      </w:r>
      <w:r w:rsidR="00550B0A" w:rsidRPr="007E1C3A">
        <w:rPr>
          <w:rFonts w:ascii="Calibri" w:hAnsi="Calibri" w:cs="Calibri"/>
        </w:rPr>
        <w:t xml:space="preserve"> действий</w:t>
      </w:r>
      <w:r w:rsidRPr="007E1C3A">
        <w:rPr>
          <w:rFonts w:ascii="Calibri" w:hAnsi="Calibri" w:cs="Calibri"/>
        </w:rPr>
        <w:t xml:space="preserve"> поскольку может выйти за рамки Программы госгарантий и использовать самые передовые методы. К недостаткам данного способа можно отнести то, что </w:t>
      </w:r>
      <w:r w:rsidR="00AD1E1F" w:rsidRPr="007E1C3A">
        <w:rPr>
          <w:rFonts w:ascii="Calibri" w:hAnsi="Calibri" w:cs="Calibri"/>
        </w:rPr>
        <w:t xml:space="preserve">при несоблюдении </w:t>
      </w:r>
      <w:r w:rsidRPr="007E1C3A">
        <w:rPr>
          <w:rFonts w:ascii="Calibri" w:hAnsi="Calibri" w:cs="Calibri"/>
        </w:rPr>
        <w:t xml:space="preserve">процедуры </w:t>
      </w:r>
      <w:r w:rsidR="00AD1E1F" w:rsidRPr="007E1C3A">
        <w:rPr>
          <w:rFonts w:ascii="Calibri" w:hAnsi="Calibri" w:cs="Calibri"/>
        </w:rPr>
        <w:t>оформления в медицинской документации предпочтений пациента возможно предъявление претензии</w:t>
      </w:r>
      <w:r w:rsidRPr="007E1C3A">
        <w:rPr>
          <w:rFonts w:ascii="Calibri" w:hAnsi="Calibri" w:cs="Calibri"/>
        </w:rPr>
        <w:t xml:space="preserve"> пациентом в будущем. </w:t>
      </w:r>
      <w:r w:rsidR="00AD1E1F" w:rsidRPr="007E1C3A">
        <w:rPr>
          <w:rFonts w:ascii="Calibri" w:hAnsi="Calibri" w:cs="Calibri"/>
        </w:rPr>
        <w:t xml:space="preserve"> </w:t>
      </w:r>
    </w:p>
    <w:p w:rsidR="00C0565E" w:rsidRPr="007E1C3A" w:rsidRDefault="00AD1E1F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  <w:b/>
        </w:rPr>
        <w:t>Третий вариант оформления медицинской карты</w:t>
      </w:r>
      <w:r w:rsidR="00755DA7" w:rsidRPr="007E1C3A">
        <w:rPr>
          <w:rFonts w:ascii="Calibri" w:hAnsi="Calibri" w:cs="Calibri"/>
          <w:b/>
        </w:rPr>
        <w:t xml:space="preserve"> применяется тогда, когда возможности</w:t>
      </w:r>
      <w:r w:rsidR="00D17AD3" w:rsidRPr="00D17AD3">
        <w:rPr>
          <w:rFonts w:ascii="Calibri" w:hAnsi="Calibri" w:cs="Calibri"/>
        </w:rPr>
        <w:t xml:space="preserve"> </w:t>
      </w:r>
      <w:r w:rsidR="00D17AD3">
        <w:rPr>
          <w:rFonts w:ascii="Calibri" w:hAnsi="Calibri" w:cs="Calibri"/>
        </w:rPr>
        <w:t>медицинской организации</w:t>
      </w:r>
      <w:r w:rsidR="00755DA7" w:rsidRPr="007E1C3A">
        <w:rPr>
          <w:rFonts w:ascii="Calibri" w:hAnsi="Calibri" w:cs="Calibri"/>
          <w:b/>
        </w:rPr>
        <w:t xml:space="preserve"> </w:t>
      </w:r>
      <w:r w:rsidR="007E1C3A">
        <w:rPr>
          <w:rFonts w:ascii="Calibri" w:hAnsi="Calibri" w:cs="Calibri"/>
          <w:b/>
        </w:rPr>
        <w:t xml:space="preserve"> </w:t>
      </w:r>
      <w:r w:rsidR="00755DA7" w:rsidRPr="007E1C3A">
        <w:rPr>
          <w:rFonts w:ascii="Calibri" w:hAnsi="Calibri" w:cs="Calibri"/>
          <w:b/>
        </w:rPr>
        <w:t>и е</w:t>
      </w:r>
      <w:r w:rsidR="00D17AD3">
        <w:rPr>
          <w:rFonts w:ascii="Calibri" w:hAnsi="Calibri" w:cs="Calibri"/>
          <w:b/>
        </w:rPr>
        <w:t xml:space="preserve">е </w:t>
      </w:r>
      <w:r w:rsidR="00755DA7" w:rsidRPr="007E1C3A">
        <w:rPr>
          <w:rFonts w:ascii="Calibri" w:hAnsi="Calibri" w:cs="Calibri"/>
          <w:b/>
        </w:rPr>
        <w:t xml:space="preserve"> обеспечение не позволяют </w:t>
      </w:r>
      <w:r w:rsidR="00C0565E" w:rsidRPr="007E1C3A">
        <w:rPr>
          <w:rFonts w:ascii="Calibri" w:hAnsi="Calibri" w:cs="Calibri"/>
          <w:b/>
        </w:rPr>
        <w:t xml:space="preserve">вообще или в конкретный момент выполнить стандарт оказания медицинской помощи. </w:t>
      </w:r>
      <w:r w:rsidR="00C0565E" w:rsidRPr="007E1C3A">
        <w:rPr>
          <w:rFonts w:ascii="Calibri" w:hAnsi="Calibri" w:cs="Calibri"/>
        </w:rPr>
        <w:t>Например,</w:t>
      </w:r>
      <w:r w:rsidR="00C0565E" w:rsidRPr="007E1C3A">
        <w:rPr>
          <w:rFonts w:ascii="Calibri" w:hAnsi="Calibri" w:cs="Calibri"/>
          <w:b/>
        </w:rPr>
        <w:t xml:space="preserve"> </w:t>
      </w:r>
      <w:r w:rsidRPr="007E1C3A">
        <w:rPr>
          <w:rFonts w:ascii="Calibri" w:hAnsi="Calibri" w:cs="Calibri"/>
        </w:rPr>
        <w:t>отсутствуют лекарственные препараты из числа предоставляемых в рамках Программы</w:t>
      </w:r>
      <w:r w:rsidR="00C0565E" w:rsidRPr="007E1C3A">
        <w:rPr>
          <w:rFonts w:ascii="Calibri" w:hAnsi="Calibri" w:cs="Calibri"/>
        </w:rPr>
        <w:t xml:space="preserve"> госгарантий, либо нет возможности провести определенное исследование.</w:t>
      </w:r>
    </w:p>
    <w:p w:rsidR="0026679C" w:rsidRPr="007E1C3A" w:rsidRDefault="00C0565E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При этом, </w:t>
      </w:r>
      <w:r w:rsidR="0099358A" w:rsidRPr="007E1C3A">
        <w:rPr>
          <w:rFonts w:ascii="Calibri" w:hAnsi="Calibri" w:cs="Calibri"/>
        </w:rPr>
        <w:t xml:space="preserve">по закону, </w:t>
      </w:r>
      <w:r w:rsidRPr="007E1C3A">
        <w:rPr>
          <w:rFonts w:ascii="Calibri" w:hAnsi="Calibri" w:cs="Calibri"/>
        </w:rPr>
        <w:t xml:space="preserve">в первом случае </w:t>
      </w:r>
      <w:r w:rsidR="00AD1E1F" w:rsidRPr="007E1C3A">
        <w:rPr>
          <w:rFonts w:ascii="Calibri" w:hAnsi="Calibri" w:cs="Calibri"/>
        </w:rPr>
        <w:t xml:space="preserve">врач должен найти для </w:t>
      </w:r>
      <w:r w:rsidRPr="007E1C3A">
        <w:rPr>
          <w:rFonts w:ascii="Calibri" w:hAnsi="Calibri" w:cs="Calibri"/>
        </w:rPr>
        <w:t xml:space="preserve"> </w:t>
      </w:r>
      <w:r w:rsidR="00AD1E1F" w:rsidRPr="007E1C3A">
        <w:rPr>
          <w:rFonts w:ascii="Calibri" w:hAnsi="Calibri" w:cs="Calibri"/>
        </w:rPr>
        <w:t xml:space="preserve">пациента </w:t>
      </w:r>
      <w:r w:rsidRPr="007E1C3A">
        <w:rPr>
          <w:rFonts w:ascii="Calibri" w:hAnsi="Calibri" w:cs="Calibri"/>
        </w:rPr>
        <w:t xml:space="preserve">резерв лекарственного средства, </w:t>
      </w:r>
      <w:r w:rsidR="00AD1E1F" w:rsidRPr="007E1C3A">
        <w:rPr>
          <w:rFonts w:ascii="Calibri" w:hAnsi="Calibri" w:cs="Calibri"/>
        </w:rPr>
        <w:t>обратившись к руководи</w:t>
      </w:r>
      <w:r w:rsidRPr="007E1C3A">
        <w:rPr>
          <w:rFonts w:ascii="Calibri" w:hAnsi="Calibri" w:cs="Calibri"/>
        </w:rPr>
        <w:t>телю структурного подразделения.</w:t>
      </w:r>
      <w:r w:rsidR="00CD3B67" w:rsidRPr="007E1C3A">
        <w:rPr>
          <w:rFonts w:ascii="Calibri" w:hAnsi="Calibri" w:cs="Calibri"/>
        </w:rPr>
        <w:t xml:space="preserve"> </w:t>
      </w:r>
      <w:r w:rsidRPr="007E1C3A">
        <w:rPr>
          <w:rFonts w:ascii="Calibri" w:hAnsi="Calibri" w:cs="Calibri"/>
        </w:rPr>
        <w:t>А п</w:t>
      </w:r>
      <w:r w:rsidR="00AD1E1F" w:rsidRPr="007E1C3A">
        <w:rPr>
          <w:rFonts w:ascii="Calibri" w:hAnsi="Calibri" w:cs="Calibri"/>
        </w:rPr>
        <w:t>ри отсутствии возможности</w:t>
      </w:r>
      <w:r w:rsidR="0026679C" w:rsidRPr="007E1C3A">
        <w:rPr>
          <w:rFonts w:ascii="Calibri" w:hAnsi="Calibri" w:cs="Calibri"/>
        </w:rPr>
        <w:t xml:space="preserve"> </w:t>
      </w:r>
      <w:r w:rsidR="00AD1E1F" w:rsidRPr="007E1C3A">
        <w:rPr>
          <w:rFonts w:ascii="Calibri" w:hAnsi="Calibri" w:cs="Calibri"/>
        </w:rPr>
        <w:t xml:space="preserve"> проведения </w:t>
      </w:r>
      <w:r w:rsidR="004B30CC" w:rsidRPr="007E1C3A">
        <w:rPr>
          <w:rFonts w:ascii="Calibri" w:hAnsi="Calibri" w:cs="Calibri"/>
        </w:rPr>
        <w:t xml:space="preserve">необходимого </w:t>
      </w:r>
      <w:r w:rsidR="00AD1E1F" w:rsidRPr="007E1C3A">
        <w:rPr>
          <w:rFonts w:ascii="Calibri" w:hAnsi="Calibri" w:cs="Calibri"/>
        </w:rPr>
        <w:t>диагностического исследования, следует организовать проведение исследования в друго</w:t>
      </w:r>
      <w:r w:rsidR="007E1C3A">
        <w:rPr>
          <w:rFonts w:ascii="Calibri" w:hAnsi="Calibri" w:cs="Calibri"/>
        </w:rPr>
        <w:t>й</w:t>
      </w:r>
      <w:r w:rsidR="00AD1E1F" w:rsidRPr="007E1C3A">
        <w:rPr>
          <w:rFonts w:ascii="Calibri" w:hAnsi="Calibri" w:cs="Calibri"/>
        </w:rPr>
        <w:t xml:space="preserve"> </w:t>
      </w:r>
      <w:r w:rsidR="00D17AD3">
        <w:rPr>
          <w:rFonts w:ascii="Calibri" w:hAnsi="Calibri" w:cs="Calibri"/>
        </w:rPr>
        <w:t>медицинской организации</w:t>
      </w:r>
      <w:r w:rsidR="00D17AD3" w:rsidRPr="007E1C3A">
        <w:rPr>
          <w:rFonts w:ascii="Calibri" w:hAnsi="Calibri" w:cs="Calibri"/>
          <w:b/>
        </w:rPr>
        <w:t xml:space="preserve"> </w:t>
      </w:r>
      <w:r w:rsidRPr="007E1C3A">
        <w:rPr>
          <w:rFonts w:ascii="Calibri" w:hAnsi="Calibri" w:cs="Calibri"/>
        </w:rPr>
        <w:t xml:space="preserve">, </w:t>
      </w:r>
      <w:r w:rsidR="00AD1E1F" w:rsidRPr="007E1C3A">
        <w:rPr>
          <w:rFonts w:ascii="Calibri" w:hAnsi="Calibri" w:cs="Calibri"/>
        </w:rPr>
        <w:t>а затем провести взаимные расчеты между эт</w:t>
      </w:r>
      <w:r w:rsidR="007E1C3A">
        <w:rPr>
          <w:rFonts w:ascii="Calibri" w:hAnsi="Calibri" w:cs="Calibri"/>
        </w:rPr>
        <w:t>ой</w:t>
      </w:r>
      <w:r w:rsidR="00AD1E1F" w:rsidRPr="007E1C3A">
        <w:rPr>
          <w:rFonts w:ascii="Calibri" w:hAnsi="Calibri" w:cs="Calibri"/>
        </w:rPr>
        <w:t xml:space="preserve"> </w:t>
      </w:r>
      <w:r w:rsidR="00D17AD3">
        <w:rPr>
          <w:rFonts w:ascii="Calibri" w:hAnsi="Calibri" w:cs="Calibri"/>
        </w:rPr>
        <w:t>медицинской организаци</w:t>
      </w:r>
      <w:r w:rsidR="00606DB4">
        <w:rPr>
          <w:rFonts w:ascii="Calibri" w:hAnsi="Calibri" w:cs="Calibri"/>
        </w:rPr>
        <w:t>ей</w:t>
      </w:r>
      <w:r w:rsidR="00D17AD3" w:rsidRPr="007E1C3A">
        <w:rPr>
          <w:rFonts w:ascii="Calibri" w:hAnsi="Calibri" w:cs="Calibri"/>
          <w:b/>
        </w:rPr>
        <w:t xml:space="preserve"> </w:t>
      </w:r>
      <w:r w:rsidR="007E1C3A">
        <w:rPr>
          <w:rFonts w:ascii="Calibri" w:hAnsi="Calibri" w:cs="Calibri"/>
        </w:rPr>
        <w:t xml:space="preserve"> </w:t>
      </w:r>
      <w:r w:rsidR="00AD1E1F" w:rsidRPr="007E1C3A">
        <w:rPr>
          <w:rFonts w:ascii="Calibri" w:hAnsi="Calibri" w:cs="Calibri"/>
        </w:rPr>
        <w:t>через страховую медицинскую организацию и территориальны</w:t>
      </w:r>
      <w:r w:rsidR="00D17AD3">
        <w:rPr>
          <w:rFonts w:ascii="Calibri" w:hAnsi="Calibri" w:cs="Calibri"/>
        </w:rPr>
        <w:t>м</w:t>
      </w:r>
      <w:r w:rsidR="00AD1E1F" w:rsidRPr="007E1C3A">
        <w:rPr>
          <w:rFonts w:ascii="Calibri" w:hAnsi="Calibri" w:cs="Calibri"/>
        </w:rPr>
        <w:t xml:space="preserve"> фонд</w:t>
      </w:r>
      <w:r w:rsidR="00D17AD3">
        <w:rPr>
          <w:rFonts w:ascii="Calibri" w:hAnsi="Calibri" w:cs="Calibri"/>
        </w:rPr>
        <w:t>ом</w:t>
      </w:r>
      <w:r w:rsidR="00AD1E1F" w:rsidRPr="007E1C3A">
        <w:rPr>
          <w:rFonts w:ascii="Calibri" w:hAnsi="Calibri" w:cs="Calibri"/>
        </w:rPr>
        <w:t xml:space="preserve"> ОМС. </w:t>
      </w:r>
      <w:r w:rsidR="0026679C" w:rsidRPr="007E1C3A">
        <w:rPr>
          <w:rFonts w:ascii="Calibri" w:hAnsi="Calibri" w:cs="Calibri"/>
        </w:rPr>
        <w:t>Таким образом</w:t>
      </w:r>
      <w:r w:rsidR="00D17AD3">
        <w:rPr>
          <w:rFonts w:ascii="Calibri" w:hAnsi="Calibri" w:cs="Calibri"/>
        </w:rPr>
        <w:t>,</w:t>
      </w:r>
      <w:r w:rsidR="0026679C" w:rsidRPr="007E1C3A">
        <w:rPr>
          <w:rFonts w:ascii="Calibri" w:hAnsi="Calibri" w:cs="Calibri"/>
        </w:rPr>
        <w:t xml:space="preserve"> в оформлении медицинской документации </w:t>
      </w:r>
      <w:r w:rsidR="004B30CC" w:rsidRPr="007E1C3A">
        <w:rPr>
          <w:rFonts w:ascii="Calibri" w:hAnsi="Calibri" w:cs="Calibri"/>
        </w:rPr>
        <w:t xml:space="preserve">в этом случае </w:t>
      </w:r>
      <w:r w:rsidR="0026679C" w:rsidRPr="007E1C3A">
        <w:rPr>
          <w:rFonts w:ascii="Calibri" w:hAnsi="Calibri" w:cs="Calibri"/>
        </w:rPr>
        <w:t>должно быть отражено каким образом выполняется стандарт, в как</w:t>
      </w:r>
      <w:r w:rsidR="007E1C3A">
        <w:rPr>
          <w:rFonts w:ascii="Calibri" w:hAnsi="Calibri" w:cs="Calibri"/>
        </w:rPr>
        <w:t xml:space="preserve">ую </w:t>
      </w:r>
      <w:r w:rsidR="00D17AD3">
        <w:rPr>
          <w:rFonts w:ascii="Calibri" w:hAnsi="Calibri" w:cs="Calibri"/>
        </w:rPr>
        <w:t>медицинскую организацию</w:t>
      </w:r>
      <w:r w:rsidR="00D17AD3" w:rsidRPr="007E1C3A">
        <w:rPr>
          <w:rFonts w:ascii="Calibri" w:hAnsi="Calibri" w:cs="Calibri"/>
          <w:b/>
        </w:rPr>
        <w:t xml:space="preserve"> </w:t>
      </w:r>
      <w:r w:rsidR="0026679C" w:rsidRPr="007E1C3A">
        <w:rPr>
          <w:rFonts w:ascii="Calibri" w:hAnsi="Calibri" w:cs="Calibri"/>
        </w:rPr>
        <w:t xml:space="preserve"> направляется пациент для реализации своих законных прав. </w:t>
      </w:r>
    </w:p>
    <w:p w:rsidR="0099358A" w:rsidRPr="007E1C3A" w:rsidRDefault="0026679C" w:rsidP="007E1C3A">
      <w:pPr>
        <w:spacing w:after="0"/>
        <w:ind w:firstLine="709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>П</w:t>
      </w:r>
      <w:r w:rsidR="0099358A" w:rsidRPr="007E1C3A">
        <w:rPr>
          <w:rFonts w:ascii="Calibri" w:hAnsi="Calibri" w:cs="Calibri"/>
        </w:rPr>
        <w:t xml:space="preserve">рактика показывает, что такое происходит не всегда и очень часто врачи предлагают пациентам приобретать лекарства за собственный счет или оплатить необходимое исследование в коммерческой клинике. </w:t>
      </w:r>
      <w:r w:rsidR="004B30CC" w:rsidRPr="007E1C3A">
        <w:rPr>
          <w:rFonts w:ascii="Calibri" w:hAnsi="Calibri" w:cs="Calibri"/>
        </w:rPr>
        <w:t xml:space="preserve">В обеих ситуациях пациент имеет право обратиться </w:t>
      </w:r>
      <w:r w:rsidR="0099358A" w:rsidRPr="007E1C3A">
        <w:rPr>
          <w:rFonts w:ascii="Calibri" w:hAnsi="Calibri" w:cs="Calibri"/>
        </w:rPr>
        <w:t>в страховую медицинскую  организацию или в суд</w:t>
      </w:r>
      <w:r w:rsidR="00D17AD3">
        <w:rPr>
          <w:rFonts w:ascii="Calibri" w:hAnsi="Calibri" w:cs="Calibri"/>
        </w:rPr>
        <w:t>,</w:t>
      </w:r>
      <w:r w:rsidR="004B30CC" w:rsidRPr="007E1C3A">
        <w:rPr>
          <w:rFonts w:ascii="Calibri" w:hAnsi="Calibri" w:cs="Calibri"/>
        </w:rPr>
        <w:t xml:space="preserve"> и</w:t>
      </w:r>
      <w:r w:rsidR="0099358A" w:rsidRPr="007E1C3A">
        <w:rPr>
          <w:rFonts w:ascii="Calibri" w:hAnsi="Calibri" w:cs="Calibri"/>
        </w:rPr>
        <w:t xml:space="preserve"> за ним остается право требовать возмещения денежных средств, потраченных на проведение исследований, включенных в </w:t>
      </w:r>
      <w:r w:rsidR="008555D9" w:rsidRPr="007E1C3A">
        <w:rPr>
          <w:rFonts w:ascii="Calibri" w:hAnsi="Calibri" w:cs="Calibri"/>
        </w:rPr>
        <w:t xml:space="preserve"> </w:t>
      </w:r>
      <w:r w:rsidR="004B30CC" w:rsidRPr="007E1C3A">
        <w:rPr>
          <w:rFonts w:ascii="Calibri" w:hAnsi="Calibri" w:cs="Calibri"/>
        </w:rPr>
        <w:t>стандарт</w:t>
      </w:r>
      <w:r w:rsidR="0099358A" w:rsidRPr="007E1C3A">
        <w:rPr>
          <w:rFonts w:ascii="Calibri" w:hAnsi="Calibri" w:cs="Calibri"/>
        </w:rPr>
        <w:t>, либо на лекарств</w:t>
      </w:r>
      <w:r w:rsidR="008555D9" w:rsidRPr="007E1C3A">
        <w:rPr>
          <w:rFonts w:ascii="Calibri" w:hAnsi="Calibri" w:cs="Calibri"/>
        </w:rPr>
        <w:t>а</w:t>
      </w:r>
      <w:r w:rsidR="0099358A" w:rsidRPr="007E1C3A">
        <w:rPr>
          <w:rFonts w:ascii="Calibri" w:hAnsi="Calibri" w:cs="Calibri"/>
        </w:rPr>
        <w:t>, предусмотренные Программой госгара</w:t>
      </w:r>
      <w:r w:rsidRPr="007E1C3A">
        <w:rPr>
          <w:rFonts w:ascii="Calibri" w:hAnsi="Calibri" w:cs="Calibri"/>
        </w:rPr>
        <w:t>н</w:t>
      </w:r>
      <w:r w:rsidR="0099358A" w:rsidRPr="007E1C3A">
        <w:rPr>
          <w:rFonts w:ascii="Calibri" w:hAnsi="Calibri" w:cs="Calibri"/>
        </w:rPr>
        <w:t>тий.</w:t>
      </w:r>
    </w:p>
    <w:p w:rsidR="00CD3B67" w:rsidRPr="007E1C3A" w:rsidRDefault="0026679C" w:rsidP="007E1C3A">
      <w:pPr>
        <w:ind w:firstLine="708"/>
        <w:jc w:val="both"/>
        <w:rPr>
          <w:rFonts w:ascii="Calibri" w:hAnsi="Calibri" w:cs="Calibri"/>
        </w:rPr>
      </w:pPr>
      <w:r w:rsidRPr="007E1C3A">
        <w:rPr>
          <w:rFonts w:ascii="Calibri" w:hAnsi="Calibri" w:cs="Calibri"/>
        </w:rPr>
        <w:t xml:space="preserve">Предлагаемая </w:t>
      </w:r>
      <w:r w:rsidR="008555D9" w:rsidRPr="007E1C3A">
        <w:rPr>
          <w:rFonts w:ascii="Calibri" w:hAnsi="Calibri" w:cs="Calibri"/>
        </w:rPr>
        <w:t xml:space="preserve"> </w:t>
      </w:r>
      <w:r w:rsidRPr="007E1C3A">
        <w:rPr>
          <w:rFonts w:ascii="Calibri" w:hAnsi="Calibri" w:cs="Calibri"/>
        </w:rPr>
        <w:t>технология оформления медицинской документации является механизмом, позволяющим не т</w:t>
      </w:r>
      <w:r w:rsidR="008555D9" w:rsidRPr="007E1C3A">
        <w:rPr>
          <w:rFonts w:ascii="Calibri" w:hAnsi="Calibri" w:cs="Calibri"/>
        </w:rPr>
        <w:t xml:space="preserve">олько соблюдать права пациентов, </w:t>
      </w:r>
      <w:r w:rsidRPr="007E1C3A">
        <w:rPr>
          <w:rFonts w:ascii="Calibri" w:hAnsi="Calibri" w:cs="Calibri"/>
        </w:rPr>
        <w:t xml:space="preserve">но и защищать права врачей и </w:t>
      </w:r>
      <w:r w:rsidR="008555D9" w:rsidRPr="007E1C3A">
        <w:rPr>
          <w:rFonts w:ascii="Calibri" w:hAnsi="Calibri" w:cs="Calibri"/>
        </w:rPr>
        <w:t xml:space="preserve">медицинских организаций </w:t>
      </w:r>
      <w:r w:rsidRPr="007E1C3A">
        <w:rPr>
          <w:rFonts w:ascii="Calibri" w:hAnsi="Calibri" w:cs="Calibri"/>
        </w:rPr>
        <w:t xml:space="preserve">от неправомерных претензий со стороны пациентов и </w:t>
      </w:r>
      <w:r w:rsidR="008555D9" w:rsidRPr="007E1C3A">
        <w:rPr>
          <w:rFonts w:ascii="Calibri" w:hAnsi="Calibri" w:cs="Calibri"/>
        </w:rPr>
        <w:t>контролирующих структур.</w:t>
      </w:r>
    </w:p>
    <w:p w:rsidR="00610A62" w:rsidRDefault="00610A62" w:rsidP="00610A62">
      <w:pPr>
        <w:jc w:val="center"/>
        <w:rPr>
          <w:rFonts w:ascii="Calibri" w:hAnsi="Calibri" w:cs="Calibri"/>
          <w:sz w:val="24"/>
          <w:szCs w:val="24"/>
        </w:rPr>
      </w:pPr>
      <w:r w:rsidRPr="00A87888">
        <w:rPr>
          <w:rFonts w:ascii="Calibri" w:hAnsi="Calibri" w:cs="Calibri"/>
          <w:sz w:val="24"/>
          <w:szCs w:val="24"/>
        </w:rPr>
        <w:t xml:space="preserve">Более </w:t>
      </w:r>
      <w:r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Pr="00A87888">
        <w:rPr>
          <w:rFonts w:ascii="Calibri" w:hAnsi="Calibri" w:cs="Calibri"/>
          <w:sz w:val="24"/>
          <w:szCs w:val="24"/>
        </w:rPr>
        <w:t>бесплат</w:t>
      </w:r>
      <w:r>
        <w:rPr>
          <w:rFonts w:ascii="Calibri" w:hAnsi="Calibri" w:cs="Calibri"/>
          <w:sz w:val="24"/>
          <w:szCs w:val="24"/>
        </w:rPr>
        <w:t>ном</w:t>
      </w:r>
      <w:r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>
        <w:rPr>
          <w:rFonts w:ascii="Calibri" w:hAnsi="Calibri" w:cs="Calibri"/>
          <w:sz w:val="24"/>
          <w:szCs w:val="24"/>
        </w:rPr>
        <w:t xml:space="preserve">ом он-лайн  курсе </w:t>
      </w:r>
      <w:r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Pr="00FC2FCC">
          <w:rPr>
            <w:rStyle w:val="ac"/>
            <w:rFonts w:ascii="Calibri" w:hAnsi="Calibri" w:cs="Calibri"/>
            <w:sz w:val="24"/>
            <w:szCs w:val="24"/>
          </w:rPr>
          <w:t>https://www.vrachprav-nmp.ru</w:t>
        </w:r>
      </w:hyperlink>
    </w:p>
    <w:p w:rsidR="00610A62" w:rsidRPr="00BE16C7" w:rsidRDefault="00610A62" w:rsidP="00610A62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610A62" w:rsidRPr="00BF13AE" w:rsidRDefault="00610A62" w:rsidP="00610A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 подготовлен  в рамках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гранта президента Российской Федерации, предоставленным Фондом президентских грантов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соответствии с Указом Президента Российской Федерации от 30 января 2019 г. No 30 «О грантах Президента Российской Федерации, предоставляемых на развитие гражданского общества»)</w:t>
      </w:r>
    </w:p>
    <w:p w:rsidR="00610A62" w:rsidRPr="00B23E91" w:rsidRDefault="00610A62" w:rsidP="00610A62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0A62" w:rsidRPr="000D26F9" w:rsidRDefault="00610A62" w:rsidP="00610A6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26679C" w:rsidRPr="007E1C3A" w:rsidRDefault="0026679C" w:rsidP="007E1C3A">
      <w:pPr>
        <w:ind w:firstLine="708"/>
        <w:jc w:val="both"/>
        <w:rPr>
          <w:rFonts w:ascii="Calibri" w:hAnsi="Calibri" w:cs="Calibri"/>
        </w:rPr>
      </w:pPr>
      <w:bookmarkStart w:id="0" w:name="_GoBack"/>
      <w:bookmarkEnd w:id="0"/>
    </w:p>
    <w:sectPr w:rsidR="0026679C" w:rsidRPr="007E1C3A" w:rsidSect="00A9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961"/>
    <w:multiLevelType w:val="hybridMultilevel"/>
    <w:tmpl w:val="876E0D60"/>
    <w:lvl w:ilvl="0" w:tplc="7820EF8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BE"/>
    <w:rsid w:val="000450F9"/>
    <w:rsid w:val="001052B3"/>
    <w:rsid w:val="00196473"/>
    <w:rsid w:val="0026679C"/>
    <w:rsid w:val="00301273"/>
    <w:rsid w:val="004B30CC"/>
    <w:rsid w:val="00550B0A"/>
    <w:rsid w:val="00606DB4"/>
    <w:rsid w:val="00610A62"/>
    <w:rsid w:val="006A0405"/>
    <w:rsid w:val="006E7897"/>
    <w:rsid w:val="006F4B93"/>
    <w:rsid w:val="00755DA7"/>
    <w:rsid w:val="007B613D"/>
    <w:rsid w:val="007E1C3A"/>
    <w:rsid w:val="008555D9"/>
    <w:rsid w:val="0089380B"/>
    <w:rsid w:val="008A2406"/>
    <w:rsid w:val="008E6899"/>
    <w:rsid w:val="00936758"/>
    <w:rsid w:val="009379FE"/>
    <w:rsid w:val="00976611"/>
    <w:rsid w:val="0099358A"/>
    <w:rsid w:val="00996849"/>
    <w:rsid w:val="00A84666"/>
    <w:rsid w:val="00A92316"/>
    <w:rsid w:val="00AD1E1F"/>
    <w:rsid w:val="00BF51D5"/>
    <w:rsid w:val="00C0565E"/>
    <w:rsid w:val="00C47F20"/>
    <w:rsid w:val="00CD3B67"/>
    <w:rsid w:val="00D01BBE"/>
    <w:rsid w:val="00D17AD3"/>
    <w:rsid w:val="00D46A50"/>
    <w:rsid w:val="00DE03F3"/>
    <w:rsid w:val="00E11F0A"/>
    <w:rsid w:val="00E2582D"/>
    <w:rsid w:val="00F0230B"/>
    <w:rsid w:val="00F35356"/>
    <w:rsid w:val="00F41701"/>
    <w:rsid w:val="00F9428D"/>
    <w:rsid w:val="00F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391B8-E792-8145-8F20-F5D8A4A0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3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258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58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58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58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582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82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06DB4"/>
    <w:rPr>
      <w:b/>
      <w:bCs/>
    </w:rPr>
  </w:style>
  <w:style w:type="character" w:styleId="ac">
    <w:name w:val="Hyperlink"/>
    <w:basedOn w:val="a0"/>
    <w:uiPriority w:val="99"/>
    <w:unhideWhenUsed/>
    <w:rsid w:val="00610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rachprav-n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Наталия Золотовицкая</cp:lastModifiedBy>
  <cp:revision>3</cp:revision>
  <dcterms:created xsi:type="dcterms:W3CDTF">2021-07-21T10:22:00Z</dcterms:created>
  <dcterms:modified xsi:type="dcterms:W3CDTF">2021-07-21T10:23:00Z</dcterms:modified>
</cp:coreProperties>
</file>